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71450" w14:textId="1DC790B0" w:rsidR="00327C9D" w:rsidRPr="00DF3CE0" w:rsidRDefault="00DF3CE0" w:rsidP="0073031C">
      <w:pPr>
        <w:contextualSpacing w:val="0"/>
        <w:jc w:val="center"/>
        <w:rPr>
          <w:rFonts w:ascii="Palatino Linotype" w:eastAsia="Garamond" w:hAnsi="Palatino Linotype" w:cs="Garamond"/>
          <w:b/>
          <w:color w:val="2D21B8"/>
          <w:sz w:val="24"/>
          <w:szCs w:val="24"/>
        </w:rPr>
      </w:pPr>
      <w:bookmarkStart w:id="0" w:name="_GoBack"/>
      <w:bookmarkEnd w:id="0"/>
      <w:r>
        <w:rPr>
          <w:rFonts w:ascii="Palatino Linotype" w:hAnsi="Palatino Linotype"/>
          <w:noProof/>
          <w:color w:val="2D21B8"/>
          <w:sz w:val="24"/>
          <w:szCs w:val="24"/>
          <w:lang w:val="en-US"/>
        </w:rPr>
        <w:drawing>
          <wp:anchor distT="114300" distB="114300" distL="114300" distR="114300" simplePos="0" relativeHeight="251658240" behindDoc="0" locked="0" layoutInCell="1" hidden="0" allowOverlap="1" wp14:anchorId="5E615C55" wp14:editId="71F0B714">
            <wp:simplePos x="0" y="0"/>
            <wp:positionH relativeFrom="margin">
              <wp:posOffset>913765</wp:posOffset>
            </wp:positionH>
            <wp:positionV relativeFrom="paragraph">
              <wp:posOffset>164465</wp:posOffset>
            </wp:positionV>
            <wp:extent cx="736600" cy="668655"/>
            <wp:effectExtent l="0" t="0" r="0" b="444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36600" cy="668655"/>
                    </a:xfrm>
                    <a:prstGeom prst="rect">
                      <a:avLst/>
                    </a:prstGeom>
                    <a:ln/>
                  </pic:spPr>
                </pic:pic>
              </a:graphicData>
            </a:graphic>
            <wp14:sizeRelH relativeFrom="margin">
              <wp14:pctWidth>0</wp14:pctWidth>
            </wp14:sizeRelH>
            <wp14:sizeRelV relativeFrom="margin">
              <wp14:pctHeight>0</wp14:pctHeight>
            </wp14:sizeRelV>
          </wp:anchor>
        </w:drawing>
      </w:r>
      <w:r>
        <w:rPr>
          <w:rFonts w:ascii="Palatino Linotype" w:hAnsi="Palatino Linotype"/>
          <w:b/>
          <w:color w:val="2D21B8"/>
          <w:sz w:val="24"/>
          <w:szCs w:val="24"/>
        </w:rPr>
        <w:t xml:space="preserve">    </w:t>
      </w:r>
    </w:p>
    <w:p w14:paraId="62A53F93" w14:textId="04598180" w:rsidR="00327C9D" w:rsidRPr="00327C9D" w:rsidRDefault="00327C9D" w:rsidP="00327C9D">
      <w:pPr>
        <w:contextualSpacing w:val="0"/>
        <w:jc w:val="center"/>
        <w:rPr>
          <w:rFonts w:ascii="Palatino Linotype" w:eastAsia="Garamond" w:hAnsi="Palatino Linotype" w:cs="Garamond"/>
          <w:b/>
          <w:color w:val="2D21B8"/>
          <w:sz w:val="60"/>
          <w:szCs w:val="60"/>
        </w:rPr>
      </w:pPr>
      <w:r>
        <w:rPr>
          <w:rFonts w:ascii="Palatino Linotype" w:hAnsi="Palatino Linotype"/>
          <w:b/>
          <w:color w:val="2D21B8"/>
          <w:sz w:val="60"/>
          <w:szCs w:val="60"/>
        </w:rPr>
        <w:t xml:space="preserve">   lameda International</w:t>
      </w:r>
    </w:p>
    <w:p w14:paraId="1F370340" w14:textId="7D07BA84" w:rsidR="00E20CB3" w:rsidRPr="00AB5F3B" w:rsidRDefault="00075089" w:rsidP="0073031C">
      <w:pPr>
        <w:contextualSpacing w:val="0"/>
        <w:jc w:val="center"/>
        <w:rPr>
          <w:rFonts w:ascii="Palatino Linotype" w:eastAsia="Garamond" w:hAnsi="Palatino Linotype" w:cs="Garamond"/>
          <w:b/>
          <w:i/>
          <w:color w:val="000000" w:themeColor="text1"/>
          <w:sz w:val="36"/>
          <w:szCs w:val="36"/>
        </w:rPr>
      </w:pPr>
      <w:r>
        <w:rPr>
          <w:rFonts w:ascii="Palatino Linotype" w:hAnsi="Palatino Linotype"/>
          <w:b/>
          <w:i/>
          <w:color w:val="000000" w:themeColor="text1"/>
          <w:sz w:val="36"/>
          <w:szCs w:val="36"/>
        </w:rPr>
        <w:t>Norma de conducta del año escolar</w:t>
      </w:r>
    </w:p>
    <w:p w14:paraId="1C847728" w14:textId="6E95086F" w:rsidR="00E20CB3" w:rsidRPr="00AB5F3B" w:rsidRDefault="005F424A" w:rsidP="0073031C">
      <w:pPr>
        <w:contextualSpacing w:val="0"/>
        <w:jc w:val="center"/>
        <w:rPr>
          <w:rFonts w:ascii="Palatino Linotype" w:eastAsia="Garamond" w:hAnsi="Palatino Linotype" w:cs="Garamond"/>
          <w:b/>
          <w:i/>
          <w:color w:val="000000" w:themeColor="text1"/>
          <w:sz w:val="36"/>
          <w:szCs w:val="36"/>
        </w:rPr>
      </w:pPr>
      <w:r>
        <w:rPr>
          <w:rFonts w:ascii="Palatino Linotype" w:hAnsi="Palatino Linotype"/>
          <w:b/>
          <w:i/>
          <w:color w:val="000000" w:themeColor="text1"/>
          <w:sz w:val="36"/>
          <w:szCs w:val="36"/>
        </w:rPr>
        <w:t>2019-20</w:t>
      </w:r>
    </w:p>
    <w:p w14:paraId="72F12621" w14:textId="5E9E7D08" w:rsidR="00803879" w:rsidRPr="0073031C" w:rsidRDefault="00FF22E8" w:rsidP="0073031C">
      <w:pPr>
        <w:contextualSpacing w:val="0"/>
        <w:jc w:val="center"/>
        <w:rPr>
          <w:rFonts w:ascii="Palatino Linotype" w:eastAsia="Garamond" w:hAnsi="Palatino Linotype" w:cs="Garamond"/>
          <w:b/>
          <w:i/>
          <w:color w:val="000000" w:themeColor="text1"/>
          <w:sz w:val="36"/>
          <w:szCs w:val="36"/>
        </w:rPr>
      </w:pPr>
      <w:r>
        <w:rPr>
          <w:rFonts w:ascii="Palatino Linotype" w:hAnsi="Palatino Linotype"/>
          <w:b/>
          <w:i/>
          <w:color w:val="000000" w:themeColor="text1"/>
          <w:sz w:val="36"/>
          <w:szCs w:val="36"/>
        </w:rPr>
        <w:t>Edición del estudiante y padre de familia / tutor legal</w:t>
      </w:r>
    </w:p>
    <w:p w14:paraId="1637C161" w14:textId="77777777" w:rsidR="0073031C" w:rsidRPr="0073031C" w:rsidRDefault="0073031C" w:rsidP="0073031C">
      <w:pPr>
        <w:spacing w:after="100" w:line="240" w:lineRule="auto"/>
        <w:contextualSpacing w:val="0"/>
        <w:jc w:val="center"/>
        <w:rPr>
          <w:rFonts w:ascii="Palatino Linotype" w:eastAsia="Times New Roman" w:hAnsi="Palatino Linotype" w:cs="Times New Roman"/>
          <w:b/>
          <w:color w:val="2D20B9"/>
          <w:sz w:val="24"/>
          <w:szCs w:val="24"/>
          <w:lang w:val="en-US"/>
        </w:rPr>
      </w:pPr>
    </w:p>
    <w:p w14:paraId="1AFE596E" w14:textId="012F7F6A" w:rsidR="00803879" w:rsidRPr="0073031C" w:rsidRDefault="00803879" w:rsidP="0073031C">
      <w:pPr>
        <w:spacing w:after="100" w:line="240" w:lineRule="auto"/>
        <w:contextualSpacing w:val="0"/>
        <w:jc w:val="center"/>
        <w:rPr>
          <w:rFonts w:ascii="Palatino Linotype" w:eastAsia="Times New Roman" w:hAnsi="Palatino Linotype" w:cs="Times New Roman"/>
          <w:b/>
          <w:color w:val="2D20B9"/>
          <w:sz w:val="28"/>
          <w:szCs w:val="28"/>
        </w:rPr>
      </w:pPr>
      <w:r>
        <w:rPr>
          <w:rFonts w:ascii="Palatino Linotype" w:hAnsi="Palatino Linotype"/>
          <w:b/>
          <w:color w:val="2D20B9"/>
          <w:sz w:val="28"/>
          <w:szCs w:val="28"/>
        </w:rPr>
        <w:t>Misión de Alameda International</w:t>
      </w:r>
    </w:p>
    <w:p w14:paraId="7E8E5D23" w14:textId="3D5FC42C" w:rsidR="00E202AA" w:rsidRPr="000B147A" w:rsidRDefault="00803879" w:rsidP="0073031C">
      <w:pPr>
        <w:spacing w:after="100" w:line="240" w:lineRule="auto"/>
        <w:ind w:left="360"/>
        <w:contextualSpacing w:val="0"/>
        <w:jc w:val="center"/>
        <w:rPr>
          <w:rFonts w:ascii="Palatino Linotype" w:eastAsia="Times New Roman" w:hAnsi="Palatino Linotype" w:cs="Times New Roman"/>
          <w:i/>
          <w:color w:val="2D20B9"/>
          <w:sz w:val="23"/>
          <w:szCs w:val="23"/>
        </w:rPr>
      </w:pPr>
      <w:r w:rsidRPr="000B147A">
        <w:rPr>
          <w:rFonts w:ascii="Palatino Linotype" w:hAnsi="Palatino Linotype"/>
          <w:i/>
          <w:color w:val="2D20B9"/>
          <w:sz w:val="23"/>
          <w:szCs w:val="23"/>
        </w:rPr>
        <w:t>Alameda International High School ofrece una educación exigente, internacional en la cual los estudiantes actúan para crear un mundo mejor y más pacífico a través de la investigación, el entendimiento intercultural y el respeto.</w:t>
      </w:r>
    </w:p>
    <w:p w14:paraId="5509E1E4" w14:textId="501E72E0" w:rsidR="00CB3EF6" w:rsidRPr="000B147A" w:rsidRDefault="00E202AA" w:rsidP="00CB3EF6">
      <w:pPr>
        <w:pStyle w:val="NormalWeb"/>
        <w:numPr>
          <w:ilvl w:val="0"/>
          <w:numId w:val="31"/>
        </w:numPr>
        <w:spacing w:before="0" w:beforeAutospacing="0" w:afterAutospacing="0"/>
        <w:rPr>
          <w:rFonts w:ascii="Palatino Linotype" w:hAnsi="Palatino Linotype"/>
          <w:sz w:val="32"/>
          <w:szCs w:val="32"/>
        </w:rPr>
      </w:pPr>
      <w:r w:rsidRPr="000B147A">
        <w:rPr>
          <w:rFonts w:ascii="Palatino Linotype" w:hAnsi="Palatino Linotype"/>
          <w:b/>
          <w:bCs/>
          <w:color w:val="000000"/>
          <w:sz w:val="32"/>
          <w:szCs w:val="32"/>
        </w:rPr>
        <w:t>Introducción</w:t>
      </w:r>
    </w:p>
    <w:p w14:paraId="4BE0F5C3" w14:textId="08E4A584" w:rsidR="00DD39A5" w:rsidRPr="000B147A" w:rsidRDefault="00DD39A5" w:rsidP="00803879">
      <w:pPr>
        <w:pStyle w:val="NormalWeb"/>
        <w:spacing w:before="0" w:beforeAutospacing="0" w:afterAutospacing="0"/>
        <w:ind w:left="1080"/>
        <w:rPr>
          <w:rFonts w:ascii="Palatino Linotype" w:hAnsi="Palatino Linotype"/>
          <w:sz w:val="22"/>
          <w:szCs w:val="22"/>
        </w:rPr>
      </w:pPr>
      <w:r w:rsidRPr="000B147A">
        <w:rPr>
          <w:rFonts w:ascii="Palatino Linotype" w:hAnsi="Palatino Linotype"/>
          <w:color w:val="000000"/>
          <w:sz w:val="22"/>
          <w:szCs w:val="22"/>
        </w:rPr>
        <w:t xml:space="preserve">Este documento se conforma a las directrices descritas en el </w:t>
      </w:r>
      <w:hyperlink r:id="rId8" w:history="1">
        <w:r w:rsidRPr="000B147A">
          <w:rPr>
            <w:rStyle w:val="Hyperlink"/>
            <w:rFonts w:ascii="Palatino Linotype" w:hAnsi="Palatino Linotype"/>
            <w:i/>
            <w:sz w:val="22"/>
            <w:szCs w:val="22"/>
          </w:rPr>
          <w:t>Manual del estudiante y de la familia de las Escuelas Públicas de Jeffco (Código de conducta).</w:t>
        </w:r>
      </w:hyperlink>
      <w:r w:rsidRPr="000B147A">
        <w:rPr>
          <w:rFonts w:ascii="Palatino Linotype" w:hAnsi="Palatino Linotype"/>
          <w:i/>
          <w:color w:val="000000"/>
          <w:sz w:val="22"/>
          <w:szCs w:val="22"/>
        </w:rPr>
        <w:t xml:space="preserve"> </w:t>
      </w:r>
    </w:p>
    <w:p w14:paraId="7221E3D6" w14:textId="7AFEB0B5" w:rsidR="00DD39A5" w:rsidRPr="000B147A" w:rsidRDefault="00DD39A5" w:rsidP="00803879">
      <w:pPr>
        <w:pStyle w:val="NormalWeb"/>
        <w:spacing w:before="0" w:beforeAutospacing="0" w:afterAutospacing="0"/>
        <w:ind w:left="1080"/>
        <w:rPr>
          <w:rFonts w:ascii="Palatino Linotype" w:hAnsi="Palatino Linotype"/>
          <w:sz w:val="22"/>
          <w:szCs w:val="22"/>
        </w:rPr>
      </w:pPr>
      <w:r w:rsidRPr="000B147A">
        <w:rPr>
          <w:sz w:val="22"/>
          <w:szCs w:val="22"/>
        </w:rPr>
        <w:t xml:space="preserve">Los estudiantes de </w:t>
      </w:r>
      <w:r w:rsidRPr="000B147A">
        <w:rPr>
          <w:rFonts w:ascii="Palatino Linotype" w:hAnsi="Palatino Linotype"/>
          <w:color w:val="000000"/>
          <w:sz w:val="22"/>
          <w:szCs w:val="22"/>
        </w:rPr>
        <w:t xml:space="preserve">Alameda International cuentan con el apoyo en su crecimiento académico y socioemocional al proporcionarles instrucción directa y amplias oportunidades para practicar las destrezas claves de la vida dentro de los </w:t>
      </w:r>
      <w:hyperlink r:id="rId9" w:history="1">
        <w:r w:rsidRPr="000B147A">
          <w:rPr>
            <w:rStyle w:val="Hyperlink"/>
            <w:rFonts w:ascii="Palatino Linotype" w:hAnsi="Palatino Linotype"/>
            <w:i/>
            <w:sz w:val="22"/>
            <w:szCs w:val="22"/>
          </w:rPr>
          <w:t>Enfoques del aprendizaje</w:t>
        </w:r>
        <w:r w:rsidRPr="000B147A">
          <w:rPr>
            <w:rStyle w:val="Hyperlink"/>
            <w:rFonts w:ascii="Palatino Linotype" w:hAnsi="Palatino Linotype"/>
            <w:sz w:val="22"/>
            <w:szCs w:val="22"/>
          </w:rPr>
          <w:t xml:space="preserve"> (</w:t>
        </w:r>
        <w:r w:rsidRPr="000B147A">
          <w:rPr>
            <w:rStyle w:val="Hyperlink"/>
            <w:rFonts w:ascii="Palatino Linotype" w:hAnsi="Palatino Linotype"/>
            <w:i/>
            <w:sz w:val="22"/>
            <w:szCs w:val="22"/>
          </w:rPr>
          <w:t>ATL por sus sigla en inglés</w:t>
        </w:r>
        <w:r w:rsidRPr="000B147A">
          <w:rPr>
            <w:rStyle w:val="Hyperlink"/>
            <w:rFonts w:ascii="Palatino Linotype" w:hAnsi="Palatino Linotype"/>
            <w:sz w:val="22"/>
            <w:szCs w:val="22"/>
          </w:rPr>
          <w:t>)</w:t>
        </w:r>
      </w:hyperlink>
      <w:r w:rsidRPr="000B147A">
        <w:rPr>
          <w:rFonts w:ascii="Palatino Linotype" w:hAnsi="Palatino Linotype"/>
          <w:color w:val="000000"/>
          <w:sz w:val="22"/>
          <w:szCs w:val="22"/>
        </w:rPr>
        <w:t xml:space="preserve"> de International Baccalaureate ® y del </w:t>
      </w:r>
      <w:hyperlink r:id="rId10" w:history="1">
        <w:r w:rsidRPr="000B147A">
          <w:rPr>
            <w:rStyle w:val="Hyperlink"/>
            <w:rFonts w:ascii="Palatino Linotype" w:hAnsi="Palatino Linotype"/>
            <w:i/>
            <w:color w:val="1155CC"/>
            <w:sz w:val="22"/>
            <w:szCs w:val="22"/>
          </w:rPr>
          <w:t>Perfil de la comunidad de aprendizaje</w:t>
        </w:r>
      </w:hyperlink>
      <w:r w:rsidRPr="000B147A">
        <w:rPr>
          <w:rFonts w:ascii="Palatino Linotype" w:hAnsi="Palatino Linotype"/>
          <w:color w:val="000000"/>
          <w:sz w:val="22"/>
          <w:szCs w:val="22"/>
        </w:rPr>
        <w:t xml:space="preserve">.  Ambos aspectos del Programa IB permite a los estudiantes y al personal instruir, hacer participar, aprender y crear de </w:t>
      </w:r>
      <w:r w:rsidR="00B8776C">
        <w:rPr>
          <w:rFonts w:ascii="Palatino Linotype" w:hAnsi="Palatino Linotype"/>
          <w:color w:val="000000"/>
          <w:sz w:val="22"/>
          <w:szCs w:val="22"/>
        </w:rPr>
        <w:t xml:space="preserve">manera exhaustiva y positiva </w:t>
      </w:r>
      <w:r w:rsidRPr="000B147A">
        <w:rPr>
          <w:rFonts w:ascii="Palatino Linotype" w:hAnsi="Palatino Linotype"/>
          <w:color w:val="000000"/>
          <w:sz w:val="22"/>
          <w:szCs w:val="22"/>
        </w:rPr>
        <w:t>un ambiente de aprendizaje constructivo para todos.</w:t>
      </w:r>
    </w:p>
    <w:p w14:paraId="46F2EC80" w14:textId="6FFFBD0E" w:rsidR="00DD39A5" w:rsidRPr="000B147A" w:rsidRDefault="0074131A" w:rsidP="00803879">
      <w:pPr>
        <w:pStyle w:val="NormalWeb"/>
        <w:spacing w:before="0" w:beforeAutospacing="0" w:afterAutospacing="0"/>
        <w:ind w:left="1080"/>
        <w:rPr>
          <w:rFonts w:ascii="Palatino Linotype" w:hAnsi="Palatino Linotype"/>
          <w:sz w:val="22"/>
          <w:szCs w:val="22"/>
        </w:rPr>
      </w:pPr>
      <w:r w:rsidRPr="000B147A">
        <w:rPr>
          <w:rFonts w:ascii="Palatino Linotype" w:hAnsi="Palatino Linotype"/>
          <w:color w:val="191919"/>
          <w:sz w:val="22"/>
          <w:szCs w:val="22"/>
          <w:shd w:val="clear" w:color="auto" w:fill="FFFFFF"/>
        </w:rPr>
        <w:t>Alameda International sigue un proceso de apoyo estudiantil progresivo con el fin de asegurar la seguridad de todos los estudiantes y proporciona ayuda a aquellos que lo necesitan.  </w:t>
      </w:r>
      <w:r w:rsidRPr="000B147A">
        <w:rPr>
          <w:rFonts w:ascii="Palatino Linotype" w:hAnsi="Palatino Linotype"/>
          <w:sz w:val="22"/>
          <w:szCs w:val="22"/>
        </w:rPr>
        <w:t xml:space="preserve">Esto quiere decir que las intervenciones de conducta se basarán en una cantidad de factores que incluye las leyes del estado de Colorado y federales, </w:t>
      </w:r>
      <w:r w:rsidRPr="000B147A">
        <w:rPr>
          <w:rFonts w:ascii="Palatino Linotype" w:hAnsi="Palatino Linotype"/>
          <w:color w:val="191919"/>
          <w:sz w:val="22"/>
          <w:szCs w:val="22"/>
          <w:shd w:val="clear" w:color="auto" w:fill="FFFFFF"/>
        </w:rPr>
        <w:t xml:space="preserve">el </w:t>
      </w:r>
      <w:r w:rsidRPr="000B147A">
        <w:rPr>
          <w:rFonts w:ascii="Palatino Linotype" w:hAnsi="Palatino Linotype"/>
          <w:i/>
          <w:color w:val="000000"/>
          <w:sz w:val="22"/>
          <w:szCs w:val="22"/>
        </w:rPr>
        <w:t>Manual del estudiante y de la familia (Código de conducta)</w:t>
      </w:r>
      <w:r w:rsidRPr="000B147A">
        <w:rPr>
          <w:rFonts w:ascii="Palatino Linotype" w:hAnsi="Palatino Linotype"/>
          <w:color w:val="000000"/>
          <w:sz w:val="22"/>
          <w:szCs w:val="22"/>
        </w:rPr>
        <w:t>, de las Escuelas Públicas de Jeffco,</w:t>
      </w:r>
      <w:r w:rsidRPr="000B147A">
        <w:rPr>
          <w:rFonts w:ascii="Palatino Linotype" w:hAnsi="Palatino Linotype"/>
          <w:b/>
          <w:i/>
          <w:color w:val="000000"/>
          <w:sz w:val="22"/>
          <w:szCs w:val="22"/>
        </w:rPr>
        <w:t xml:space="preserve"> </w:t>
      </w:r>
      <w:r w:rsidRPr="000B147A">
        <w:rPr>
          <w:rFonts w:ascii="Palatino Linotype" w:hAnsi="Palatino Linotype"/>
          <w:color w:val="191919"/>
          <w:sz w:val="22"/>
          <w:szCs w:val="22"/>
          <w:shd w:val="clear" w:color="auto" w:fill="FFFFFF"/>
        </w:rPr>
        <w:t>así como es</w:t>
      </w:r>
      <w:r w:rsidR="00B8776C">
        <w:rPr>
          <w:rFonts w:ascii="Palatino Linotype" w:hAnsi="Palatino Linotype"/>
          <w:color w:val="191919"/>
          <w:sz w:val="22"/>
          <w:szCs w:val="22"/>
          <w:shd w:val="clear" w:color="auto" w:fill="FFFFFF"/>
        </w:rPr>
        <w:t>t</w:t>
      </w:r>
      <w:r w:rsidRPr="000B147A">
        <w:rPr>
          <w:rFonts w:ascii="Palatino Linotype" w:hAnsi="Palatino Linotype"/>
          <w:color w:val="191919"/>
          <w:sz w:val="22"/>
          <w:szCs w:val="22"/>
          <w:shd w:val="clear" w:color="auto" w:fill="FFFFFF"/>
        </w:rPr>
        <w:t>e documento.  Estos documentos se apoyan en forma congruente para apoyar al éxito estudiantil y asegurar un entorno de aprendizaje productivo y seguro.  La severidad y cantidad en la que un estudiante repite comportamientos prohibidos tiene un efecto en las intervenciones, así como las necesidades del estudiante como educando.</w:t>
      </w:r>
    </w:p>
    <w:p w14:paraId="312ED1A0" w14:textId="0A98A11A" w:rsidR="00102EF5" w:rsidRPr="000B147A" w:rsidRDefault="00DD39A5" w:rsidP="00803879">
      <w:pPr>
        <w:pStyle w:val="NormalWeb"/>
        <w:spacing w:before="0" w:beforeAutospacing="0" w:afterAutospacing="0"/>
        <w:ind w:left="1080"/>
        <w:rPr>
          <w:rFonts w:ascii="Palatino Linotype" w:hAnsi="Palatino Linotype"/>
          <w:sz w:val="22"/>
          <w:szCs w:val="22"/>
        </w:rPr>
      </w:pPr>
      <w:r w:rsidRPr="000B147A">
        <w:rPr>
          <w:rFonts w:ascii="Palatino Linotype" w:hAnsi="Palatino Linotype"/>
          <w:color w:val="191919"/>
          <w:sz w:val="22"/>
          <w:szCs w:val="22"/>
          <w:shd w:val="clear" w:color="auto" w:fill="FFFFFF"/>
        </w:rPr>
        <w:t>La comunicación abierta entre el profesor/a, el padre de familia, los servicios de apoyo y la administración es vital con el fin de ayudar al estudiante. Instamos a los padres o tutores legales a comunicarse en forma regular con los docentes, y, según sea necesario, con el personal de apoyo y la administración.  Si un estudiante exhibe una conducta problemática, se notificará a los padres o tutores legales por teléfono o correos electrónicos tan pronto sea posible y las intervenciones seguirán al proceso de apoyo estudiantil indicado en este documento.</w:t>
      </w:r>
      <w:r w:rsidRPr="000B147A">
        <w:rPr>
          <w:rFonts w:ascii="Palatino Linotype" w:hAnsi="Palatino Linotype"/>
          <w:sz w:val="22"/>
          <w:szCs w:val="22"/>
        </w:rPr>
        <w:t xml:space="preserve">  </w:t>
      </w:r>
      <w:r w:rsidRPr="000B147A">
        <w:rPr>
          <w:rFonts w:ascii="Palatino Linotype" w:hAnsi="Palatino Linotype"/>
          <w:bCs/>
          <w:iCs/>
          <w:color w:val="000000" w:themeColor="text1"/>
          <w:sz w:val="22"/>
          <w:szCs w:val="22"/>
          <w:shd w:val="clear" w:color="auto" w:fill="FFFFFF"/>
        </w:rPr>
        <w:t>Sin embargo, según la norma del distrito, la administración de Alameda International tiene la responsabilidad de sopesar todos los factores en cualquier caso y usar discreción profesional para determinar las intervenciones de comportamiento y apoyo adecuados.</w:t>
      </w:r>
    </w:p>
    <w:p w14:paraId="33FC460D" w14:textId="7F67D302" w:rsidR="00803879" w:rsidRDefault="00803879" w:rsidP="00276763">
      <w:pPr>
        <w:spacing w:after="100" w:line="240" w:lineRule="auto"/>
        <w:contextualSpacing w:val="0"/>
        <w:jc w:val="both"/>
        <w:rPr>
          <w:rFonts w:ascii="Palatino Linotype" w:eastAsia="Times New Roman" w:hAnsi="Palatino Linotype" w:cs="Times New Roman"/>
          <w:color w:val="000000"/>
          <w:sz w:val="24"/>
          <w:szCs w:val="24"/>
          <w:lang w:val="en-US"/>
        </w:rPr>
      </w:pPr>
    </w:p>
    <w:p w14:paraId="16E27371" w14:textId="56C3E385" w:rsidR="00E460C3" w:rsidRPr="000B147A" w:rsidRDefault="00E460C3" w:rsidP="00572A0C">
      <w:pPr>
        <w:spacing w:line="240" w:lineRule="auto"/>
        <w:ind w:left="360" w:firstLine="720"/>
        <w:contextualSpacing w:val="0"/>
        <w:jc w:val="both"/>
        <w:rPr>
          <w:rFonts w:ascii="Palatino Linotype" w:eastAsia="Times New Roman" w:hAnsi="Palatino Linotype" w:cs="Times New Roman"/>
          <w:color w:val="000000"/>
        </w:rPr>
      </w:pPr>
      <w:r w:rsidRPr="000B147A">
        <w:rPr>
          <w:rFonts w:ascii="Palatino Linotype" w:hAnsi="Palatino Linotype"/>
          <w:color w:val="000000"/>
        </w:rPr>
        <w:lastRenderedPageBreak/>
        <w:t>Contenido:</w:t>
      </w:r>
    </w:p>
    <w:p w14:paraId="06582E01" w14:textId="4B2349F3" w:rsidR="00803879" w:rsidRPr="000B147A" w:rsidRDefault="00803879" w:rsidP="00572A0C">
      <w:pPr>
        <w:pStyle w:val="ListParagraph"/>
        <w:numPr>
          <w:ilvl w:val="0"/>
          <w:numId w:val="24"/>
        </w:numPr>
        <w:spacing w:line="240" w:lineRule="auto"/>
        <w:contextualSpacing w:val="0"/>
        <w:jc w:val="both"/>
        <w:rPr>
          <w:rFonts w:ascii="Palatino Linotype" w:eastAsia="Times New Roman" w:hAnsi="Palatino Linotype" w:cs="Times New Roman"/>
        </w:rPr>
      </w:pPr>
      <w:r w:rsidRPr="000B147A">
        <w:rPr>
          <w:rFonts w:ascii="Palatino Linotype" w:hAnsi="Palatino Linotype"/>
        </w:rPr>
        <w:t>Introducción</w:t>
      </w:r>
      <w:r w:rsidRPr="000B147A">
        <w:rPr>
          <w:rFonts w:ascii="Palatino Linotype" w:hAnsi="Palatino Linotype"/>
        </w:rPr>
        <w:tab/>
      </w:r>
      <w:r w:rsidRPr="000B147A">
        <w:rPr>
          <w:rFonts w:ascii="Palatino Linotype" w:hAnsi="Palatino Linotype"/>
        </w:rPr>
        <w:tab/>
      </w:r>
      <w:r w:rsidRPr="000B147A">
        <w:rPr>
          <w:rFonts w:ascii="Palatino Linotype" w:hAnsi="Palatino Linotype"/>
        </w:rPr>
        <w:tab/>
      </w:r>
      <w:r w:rsidRPr="000B147A">
        <w:rPr>
          <w:rFonts w:ascii="Palatino Linotype" w:hAnsi="Palatino Linotype"/>
        </w:rPr>
        <w:tab/>
      </w:r>
      <w:r w:rsidRPr="000B147A">
        <w:rPr>
          <w:rFonts w:ascii="Palatino Linotype" w:hAnsi="Palatino Linotype"/>
        </w:rPr>
        <w:tab/>
      </w:r>
      <w:r w:rsidRPr="000B147A">
        <w:rPr>
          <w:rFonts w:ascii="Palatino Linotype" w:hAnsi="Palatino Linotype"/>
        </w:rPr>
        <w:tab/>
      </w:r>
      <w:r w:rsidRPr="000B147A">
        <w:rPr>
          <w:rFonts w:ascii="Palatino Linotype" w:hAnsi="Palatino Linotype"/>
        </w:rPr>
        <w:tab/>
      </w:r>
    </w:p>
    <w:p w14:paraId="0873736C" w14:textId="543E2935" w:rsidR="00E460C3" w:rsidRPr="000B147A" w:rsidRDefault="0074131A" w:rsidP="00572A0C">
      <w:pPr>
        <w:pStyle w:val="ListParagraph"/>
        <w:numPr>
          <w:ilvl w:val="0"/>
          <w:numId w:val="24"/>
        </w:numPr>
        <w:spacing w:line="240" w:lineRule="auto"/>
        <w:contextualSpacing w:val="0"/>
        <w:jc w:val="both"/>
        <w:rPr>
          <w:rFonts w:ascii="Palatino Linotype" w:eastAsia="Times New Roman" w:hAnsi="Palatino Linotype" w:cs="Times New Roman"/>
        </w:rPr>
      </w:pPr>
      <w:r w:rsidRPr="000B147A">
        <w:rPr>
          <w:rFonts w:ascii="Palatino Linotype" w:hAnsi="Palatino Linotype"/>
          <w:bCs/>
          <w:color w:val="000000"/>
        </w:rPr>
        <w:t xml:space="preserve">Expectativas y derechos de los padres de familia o tutores/as legales </w:t>
      </w:r>
      <w:r w:rsidRPr="000B147A">
        <w:rPr>
          <w:rFonts w:ascii="Palatino Linotype" w:hAnsi="Palatino Linotype"/>
          <w:bCs/>
          <w:color w:val="000000"/>
        </w:rPr>
        <w:tab/>
      </w:r>
      <w:r w:rsidRPr="000B147A">
        <w:rPr>
          <w:rFonts w:ascii="Palatino Linotype" w:hAnsi="Palatino Linotype"/>
          <w:bCs/>
          <w:color w:val="000000"/>
        </w:rPr>
        <w:tab/>
      </w:r>
      <w:r w:rsidRPr="000B147A">
        <w:rPr>
          <w:rFonts w:ascii="Palatino Linotype" w:hAnsi="Palatino Linotype"/>
          <w:bCs/>
          <w:color w:val="000000"/>
        </w:rPr>
        <w:tab/>
      </w:r>
    </w:p>
    <w:p w14:paraId="6347F908" w14:textId="5C3D0034" w:rsidR="008C7A10" w:rsidRPr="000B147A" w:rsidRDefault="0026488B" w:rsidP="00572A0C">
      <w:pPr>
        <w:pStyle w:val="ListParagraph"/>
        <w:numPr>
          <w:ilvl w:val="0"/>
          <w:numId w:val="24"/>
        </w:numPr>
        <w:spacing w:line="240" w:lineRule="auto"/>
        <w:contextualSpacing w:val="0"/>
        <w:jc w:val="both"/>
        <w:rPr>
          <w:rFonts w:ascii="Palatino Linotype" w:eastAsia="Times New Roman" w:hAnsi="Palatino Linotype" w:cs="Times New Roman"/>
        </w:rPr>
      </w:pPr>
      <w:r w:rsidRPr="000B147A">
        <w:rPr>
          <w:rFonts w:ascii="Palatino Linotype" w:hAnsi="Palatino Linotype"/>
          <w:bCs/>
          <w:color w:val="000000"/>
        </w:rPr>
        <w:t xml:space="preserve">Derechos y responsabilidades del administrador/a, docentes y personal </w:t>
      </w:r>
      <w:r w:rsidRPr="000B147A">
        <w:rPr>
          <w:rFonts w:ascii="Palatino Linotype" w:hAnsi="Palatino Linotype"/>
          <w:bCs/>
          <w:color w:val="000000"/>
        </w:rPr>
        <w:tab/>
      </w:r>
    </w:p>
    <w:p w14:paraId="5DF54838" w14:textId="3472A152" w:rsidR="00F027A4" w:rsidRPr="000B147A" w:rsidRDefault="00DF3CE0" w:rsidP="00DF3CE0">
      <w:pPr>
        <w:pStyle w:val="ListParagraph"/>
        <w:numPr>
          <w:ilvl w:val="0"/>
          <w:numId w:val="24"/>
        </w:numPr>
        <w:spacing w:line="240" w:lineRule="auto"/>
        <w:contextualSpacing w:val="0"/>
        <w:rPr>
          <w:rFonts w:ascii="Palatino Linotype" w:eastAsia="Garamond" w:hAnsi="Palatino Linotype" w:cs="Garamond"/>
          <w:color w:val="000000" w:themeColor="text1"/>
        </w:rPr>
      </w:pPr>
      <w:r w:rsidRPr="000B147A">
        <w:rPr>
          <w:rFonts w:ascii="Palatino Linotype" w:hAnsi="Palatino Linotype"/>
        </w:rPr>
        <w:t>Enfoques restaurativos y resolución de problemas del estudiante</w:t>
      </w:r>
      <w:r w:rsidRPr="000B147A">
        <w:rPr>
          <w:rFonts w:ascii="Palatino Linotype" w:hAnsi="Palatino Linotype"/>
        </w:rPr>
        <w:tab/>
      </w:r>
    </w:p>
    <w:p w14:paraId="7B0C4031" w14:textId="68CAC414" w:rsidR="00DF3CE0" w:rsidRPr="000B147A" w:rsidRDefault="00DF3CE0" w:rsidP="00DF3CE0">
      <w:pPr>
        <w:pStyle w:val="ListParagraph"/>
        <w:numPr>
          <w:ilvl w:val="0"/>
          <w:numId w:val="24"/>
        </w:numPr>
        <w:spacing w:line="240" w:lineRule="auto"/>
        <w:contextualSpacing w:val="0"/>
        <w:jc w:val="both"/>
        <w:rPr>
          <w:rFonts w:ascii="Palatino Linotype" w:eastAsia="Times New Roman" w:hAnsi="Palatino Linotype" w:cs="Times New Roman"/>
        </w:rPr>
      </w:pPr>
      <w:r w:rsidRPr="000B147A">
        <w:rPr>
          <w:rFonts w:ascii="Palatino Linotype" w:hAnsi="Palatino Linotype"/>
        </w:rPr>
        <w:t>Expectativas e intervenciones de comportamiento</w:t>
      </w:r>
      <w:r w:rsidRPr="000B147A">
        <w:rPr>
          <w:rFonts w:ascii="Palatino Linotype" w:hAnsi="Palatino Linotype"/>
        </w:rPr>
        <w:tab/>
      </w:r>
      <w:r w:rsidRPr="000B147A">
        <w:rPr>
          <w:rFonts w:ascii="Palatino Linotype" w:hAnsi="Palatino Linotype"/>
        </w:rPr>
        <w:tab/>
      </w:r>
      <w:r w:rsidRPr="000B147A">
        <w:rPr>
          <w:rFonts w:ascii="Palatino Linotype" w:hAnsi="Palatino Linotype"/>
        </w:rPr>
        <w:tab/>
      </w:r>
    </w:p>
    <w:p w14:paraId="5B017DE7" w14:textId="358A48A4" w:rsidR="008C7A10" w:rsidRPr="000B147A" w:rsidRDefault="00DF3CE0" w:rsidP="00572A0C">
      <w:pPr>
        <w:pStyle w:val="ListParagraph"/>
        <w:numPr>
          <w:ilvl w:val="0"/>
          <w:numId w:val="24"/>
        </w:numPr>
        <w:spacing w:line="240" w:lineRule="auto"/>
        <w:contextualSpacing w:val="0"/>
        <w:jc w:val="both"/>
        <w:rPr>
          <w:rFonts w:ascii="Palatino Linotype" w:eastAsia="Times New Roman" w:hAnsi="Palatino Linotype" w:cs="Times New Roman"/>
        </w:rPr>
      </w:pPr>
      <w:r w:rsidRPr="000B147A">
        <w:rPr>
          <w:rFonts w:ascii="Palatino Linotype" w:hAnsi="Palatino Linotype"/>
        </w:rPr>
        <w:t>Niveles de conducta</w:t>
      </w:r>
      <w:r w:rsidRPr="000B147A">
        <w:rPr>
          <w:rFonts w:ascii="Palatino Linotype" w:hAnsi="Palatino Linotype"/>
        </w:rPr>
        <w:tab/>
      </w:r>
      <w:r w:rsidRPr="000B147A">
        <w:rPr>
          <w:rFonts w:ascii="Palatino Linotype" w:hAnsi="Palatino Linotype"/>
        </w:rPr>
        <w:tab/>
      </w:r>
      <w:r w:rsidRPr="000B147A">
        <w:rPr>
          <w:rFonts w:ascii="Palatino Linotype" w:hAnsi="Palatino Linotype"/>
        </w:rPr>
        <w:tab/>
      </w:r>
      <w:r w:rsidRPr="000B147A">
        <w:rPr>
          <w:rFonts w:ascii="Palatino Linotype" w:hAnsi="Palatino Linotype"/>
        </w:rPr>
        <w:tab/>
      </w:r>
      <w:r w:rsidRPr="000B147A">
        <w:rPr>
          <w:rFonts w:ascii="Palatino Linotype" w:hAnsi="Palatino Linotype"/>
        </w:rPr>
        <w:tab/>
      </w:r>
      <w:r w:rsidRPr="000B147A">
        <w:rPr>
          <w:rFonts w:ascii="Palatino Linotype" w:hAnsi="Palatino Linotype"/>
        </w:rPr>
        <w:tab/>
      </w:r>
      <w:r w:rsidRPr="000B147A">
        <w:rPr>
          <w:rFonts w:ascii="Palatino Linotype" w:hAnsi="Palatino Linotype"/>
        </w:rPr>
        <w:tab/>
      </w:r>
    </w:p>
    <w:p w14:paraId="6862AC6F" w14:textId="292C0C15" w:rsidR="00E460C3" w:rsidRPr="000B147A" w:rsidRDefault="00E460C3" w:rsidP="00572A0C">
      <w:pPr>
        <w:pStyle w:val="ListParagraph"/>
        <w:numPr>
          <w:ilvl w:val="0"/>
          <w:numId w:val="24"/>
        </w:numPr>
        <w:spacing w:line="240" w:lineRule="auto"/>
        <w:contextualSpacing w:val="0"/>
        <w:jc w:val="both"/>
        <w:rPr>
          <w:rFonts w:ascii="Palatino Linotype" w:eastAsia="Times New Roman" w:hAnsi="Palatino Linotype" w:cs="Times New Roman"/>
          <w:color w:val="000000"/>
        </w:rPr>
      </w:pPr>
      <w:r w:rsidRPr="000B147A">
        <w:rPr>
          <w:rFonts w:ascii="Palatino Linotype" w:hAnsi="Palatino Linotype"/>
          <w:color w:val="000000"/>
        </w:rPr>
        <w:t>Política sobre tardanzas</w:t>
      </w:r>
      <w:r w:rsidRPr="000B147A">
        <w:rPr>
          <w:rFonts w:ascii="Palatino Linotype" w:hAnsi="Palatino Linotype"/>
          <w:color w:val="000000"/>
        </w:rPr>
        <w:tab/>
      </w:r>
      <w:r w:rsidRPr="000B147A">
        <w:rPr>
          <w:rFonts w:ascii="Palatino Linotype" w:hAnsi="Palatino Linotype"/>
          <w:color w:val="000000"/>
        </w:rPr>
        <w:tab/>
      </w:r>
      <w:r w:rsidRPr="000B147A">
        <w:rPr>
          <w:rFonts w:ascii="Palatino Linotype" w:hAnsi="Palatino Linotype"/>
          <w:color w:val="000000"/>
        </w:rPr>
        <w:tab/>
      </w:r>
      <w:r w:rsidRPr="000B147A">
        <w:rPr>
          <w:rFonts w:ascii="Palatino Linotype" w:hAnsi="Palatino Linotype"/>
          <w:color w:val="000000"/>
        </w:rPr>
        <w:tab/>
      </w:r>
      <w:r w:rsidRPr="000B147A">
        <w:rPr>
          <w:rFonts w:ascii="Palatino Linotype" w:hAnsi="Palatino Linotype"/>
          <w:color w:val="000000"/>
        </w:rPr>
        <w:tab/>
      </w:r>
      <w:r w:rsidRPr="000B147A">
        <w:rPr>
          <w:rFonts w:ascii="Palatino Linotype" w:hAnsi="Palatino Linotype"/>
          <w:color w:val="000000"/>
        </w:rPr>
        <w:tab/>
      </w:r>
      <w:r w:rsidRPr="000B147A">
        <w:rPr>
          <w:rFonts w:ascii="Palatino Linotype" w:hAnsi="Palatino Linotype"/>
          <w:color w:val="000000"/>
        </w:rPr>
        <w:tab/>
      </w:r>
    </w:p>
    <w:p w14:paraId="2C7E1E01" w14:textId="7351554E" w:rsidR="00E460C3" w:rsidRPr="000B147A" w:rsidRDefault="00E460C3" w:rsidP="00572A0C">
      <w:pPr>
        <w:pStyle w:val="ListParagraph"/>
        <w:numPr>
          <w:ilvl w:val="0"/>
          <w:numId w:val="24"/>
        </w:numPr>
        <w:spacing w:line="240" w:lineRule="auto"/>
        <w:contextualSpacing w:val="0"/>
        <w:jc w:val="both"/>
        <w:rPr>
          <w:rFonts w:ascii="Palatino Linotype" w:eastAsia="Times New Roman" w:hAnsi="Palatino Linotype" w:cs="Times New Roman"/>
          <w:color w:val="000000"/>
        </w:rPr>
      </w:pPr>
      <w:r w:rsidRPr="000B147A">
        <w:rPr>
          <w:rFonts w:ascii="Palatino Linotype" w:hAnsi="Palatino Linotype"/>
          <w:color w:val="000000"/>
        </w:rPr>
        <w:t>Norma de detención</w:t>
      </w:r>
      <w:r w:rsidRPr="000B147A">
        <w:rPr>
          <w:rFonts w:ascii="Palatino Linotype" w:hAnsi="Palatino Linotype"/>
          <w:color w:val="000000"/>
        </w:rPr>
        <w:tab/>
      </w:r>
      <w:r w:rsidRPr="000B147A">
        <w:rPr>
          <w:rFonts w:ascii="Palatino Linotype" w:hAnsi="Palatino Linotype"/>
          <w:color w:val="000000"/>
        </w:rPr>
        <w:tab/>
      </w:r>
      <w:r w:rsidRPr="000B147A">
        <w:rPr>
          <w:rFonts w:ascii="Palatino Linotype" w:hAnsi="Palatino Linotype"/>
          <w:color w:val="000000"/>
        </w:rPr>
        <w:tab/>
      </w:r>
      <w:r w:rsidRPr="000B147A">
        <w:rPr>
          <w:rFonts w:ascii="Palatino Linotype" w:hAnsi="Palatino Linotype"/>
          <w:color w:val="000000"/>
        </w:rPr>
        <w:tab/>
      </w:r>
      <w:r w:rsidRPr="000B147A">
        <w:rPr>
          <w:rFonts w:ascii="Palatino Linotype" w:hAnsi="Palatino Linotype"/>
          <w:color w:val="000000"/>
        </w:rPr>
        <w:tab/>
      </w:r>
      <w:r w:rsidRPr="000B147A">
        <w:rPr>
          <w:rFonts w:ascii="Palatino Linotype" w:hAnsi="Palatino Linotype"/>
          <w:color w:val="000000"/>
        </w:rPr>
        <w:tab/>
      </w:r>
      <w:r w:rsidRPr="000B147A">
        <w:rPr>
          <w:rFonts w:ascii="Palatino Linotype" w:hAnsi="Palatino Linotype"/>
          <w:color w:val="000000"/>
        </w:rPr>
        <w:tab/>
      </w:r>
    </w:p>
    <w:p w14:paraId="19B09BA9" w14:textId="77777777" w:rsidR="005F424A" w:rsidRPr="000B147A" w:rsidRDefault="00E460C3" w:rsidP="00572A0C">
      <w:pPr>
        <w:pStyle w:val="ListParagraph"/>
        <w:numPr>
          <w:ilvl w:val="0"/>
          <w:numId w:val="24"/>
        </w:numPr>
        <w:spacing w:line="240" w:lineRule="auto"/>
        <w:contextualSpacing w:val="0"/>
        <w:jc w:val="both"/>
        <w:rPr>
          <w:rFonts w:ascii="Palatino Linotype" w:eastAsia="Times New Roman" w:hAnsi="Palatino Linotype" w:cs="Times New Roman"/>
          <w:color w:val="000000"/>
        </w:rPr>
      </w:pPr>
      <w:r w:rsidRPr="000B147A">
        <w:rPr>
          <w:rFonts w:ascii="Palatino Linotype" w:hAnsi="Palatino Linotype"/>
          <w:color w:val="000000"/>
        </w:rPr>
        <w:t>Código de vestimenta</w:t>
      </w:r>
    </w:p>
    <w:p w14:paraId="7D51D39E" w14:textId="6839FC8E" w:rsidR="00E460C3" w:rsidRPr="000B147A" w:rsidRDefault="005F424A" w:rsidP="00572A0C">
      <w:pPr>
        <w:pStyle w:val="ListParagraph"/>
        <w:numPr>
          <w:ilvl w:val="0"/>
          <w:numId w:val="24"/>
        </w:numPr>
        <w:spacing w:line="240" w:lineRule="auto"/>
        <w:contextualSpacing w:val="0"/>
        <w:jc w:val="both"/>
        <w:rPr>
          <w:rFonts w:ascii="Palatino Linotype" w:eastAsia="Times New Roman" w:hAnsi="Palatino Linotype" w:cs="Times New Roman"/>
          <w:color w:val="000000"/>
        </w:rPr>
      </w:pPr>
      <w:r w:rsidRPr="000B147A">
        <w:rPr>
          <w:rFonts w:ascii="Palatino Linotype" w:hAnsi="Palatino Linotype"/>
          <w:color w:val="000000"/>
        </w:rPr>
        <w:t>Normas sobre teléfonos celulares</w:t>
      </w:r>
      <w:r w:rsidRPr="000B147A">
        <w:rPr>
          <w:rFonts w:ascii="Palatino Linotype" w:hAnsi="Palatino Linotype"/>
          <w:color w:val="000000"/>
        </w:rPr>
        <w:tab/>
      </w:r>
      <w:r w:rsidRPr="000B147A">
        <w:rPr>
          <w:rFonts w:ascii="Palatino Linotype" w:hAnsi="Palatino Linotype"/>
          <w:color w:val="000000"/>
        </w:rPr>
        <w:tab/>
      </w:r>
      <w:r w:rsidRPr="000B147A">
        <w:rPr>
          <w:rFonts w:ascii="Palatino Linotype" w:hAnsi="Palatino Linotype"/>
          <w:color w:val="000000"/>
        </w:rPr>
        <w:tab/>
      </w:r>
      <w:r w:rsidRPr="000B147A">
        <w:rPr>
          <w:rFonts w:ascii="Palatino Linotype" w:hAnsi="Palatino Linotype"/>
          <w:color w:val="000000"/>
        </w:rPr>
        <w:tab/>
      </w:r>
      <w:r w:rsidRPr="000B147A">
        <w:rPr>
          <w:rFonts w:ascii="Palatino Linotype" w:hAnsi="Palatino Linotype"/>
          <w:color w:val="000000"/>
        </w:rPr>
        <w:tab/>
      </w:r>
      <w:r w:rsidRPr="000B147A">
        <w:rPr>
          <w:rFonts w:ascii="Palatino Linotype" w:hAnsi="Palatino Linotype"/>
          <w:color w:val="000000"/>
        </w:rPr>
        <w:tab/>
      </w:r>
      <w:r w:rsidRPr="000B147A">
        <w:rPr>
          <w:rFonts w:ascii="Palatino Linotype" w:hAnsi="Palatino Linotype"/>
          <w:color w:val="000000"/>
        </w:rPr>
        <w:tab/>
      </w:r>
    </w:p>
    <w:p w14:paraId="5ECDFFD8" w14:textId="68D74AE0" w:rsidR="00DF3CE0" w:rsidRPr="000B147A" w:rsidRDefault="00DF3CE0" w:rsidP="00572A0C">
      <w:pPr>
        <w:pStyle w:val="ListParagraph"/>
        <w:numPr>
          <w:ilvl w:val="0"/>
          <w:numId w:val="24"/>
        </w:numPr>
        <w:spacing w:line="240" w:lineRule="auto"/>
        <w:contextualSpacing w:val="0"/>
        <w:jc w:val="both"/>
        <w:rPr>
          <w:rFonts w:ascii="Palatino Linotype" w:eastAsia="Times New Roman" w:hAnsi="Palatino Linotype" w:cs="Times New Roman"/>
          <w:color w:val="000000"/>
        </w:rPr>
      </w:pPr>
      <w:r w:rsidRPr="000B147A">
        <w:rPr>
          <w:rFonts w:ascii="Palatino Linotype" w:hAnsi="Palatino Linotype"/>
          <w:color w:val="000000"/>
        </w:rPr>
        <w:t>Información de contacto de los departamentos de consejería y de la administración</w:t>
      </w:r>
      <w:r w:rsidRPr="000B147A">
        <w:rPr>
          <w:rFonts w:ascii="Palatino Linotype" w:hAnsi="Palatino Linotype"/>
          <w:color w:val="000000"/>
        </w:rPr>
        <w:tab/>
      </w:r>
      <w:r w:rsidRPr="000B147A">
        <w:rPr>
          <w:rFonts w:ascii="Palatino Linotype" w:hAnsi="Palatino Linotype"/>
          <w:color w:val="000000"/>
        </w:rPr>
        <w:tab/>
      </w:r>
    </w:p>
    <w:p w14:paraId="48640558" w14:textId="6F70BA4E" w:rsidR="00DF3CE0" w:rsidRPr="00DF3CE0" w:rsidRDefault="00DF3CE0" w:rsidP="00DF3CE0">
      <w:pPr>
        <w:pStyle w:val="ListParagraph"/>
        <w:numPr>
          <w:ilvl w:val="0"/>
          <w:numId w:val="24"/>
        </w:numPr>
        <w:spacing w:line="240" w:lineRule="auto"/>
        <w:contextualSpacing w:val="0"/>
        <w:jc w:val="both"/>
        <w:rPr>
          <w:rFonts w:ascii="Palatino Linotype" w:eastAsia="Times New Roman" w:hAnsi="Palatino Linotype" w:cs="Times New Roman"/>
          <w:color w:val="000000"/>
          <w:sz w:val="24"/>
          <w:szCs w:val="24"/>
        </w:rPr>
      </w:pPr>
      <w:r w:rsidRPr="000B147A">
        <w:rPr>
          <w:rFonts w:ascii="Palatino Linotype" w:hAnsi="Palatino Linotype"/>
          <w:color w:val="000000"/>
        </w:rPr>
        <w:t xml:space="preserve">Contrato de comportamiento </w:t>
      </w:r>
      <w:r w:rsidRPr="000B147A">
        <w:rPr>
          <w:rFonts w:ascii="Palatino Linotype" w:hAnsi="Palatino Linotype"/>
          <w:color w:val="000000"/>
        </w:rPr>
        <w:tab/>
      </w:r>
      <w:r w:rsidRPr="000B147A">
        <w:rPr>
          <w:rFonts w:ascii="Palatino Linotype" w:hAnsi="Palatino Linotype"/>
          <w:color w:val="000000"/>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p>
    <w:p w14:paraId="3E0D1AB3" w14:textId="05F25BEA" w:rsidR="00E460C3" w:rsidRPr="00DD39A5" w:rsidRDefault="00E460C3" w:rsidP="00FF22E8">
      <w:pPr>
        <w:spacing w:after="100" w:line="240" w:lineRule="auto"/>
        <w:contextualSpacing w:val="0"/>
        <w:jc w:val="both"/>
        <w:rPr>
          <w:rFonts w:ascii="Palatino Linotype" w:eastAsia="Times New Roman" w:hAnsi="Palatino Linotype" w:cs="Times New Roman"/>
          <w:b/>
          <w:bCs/>
          <w:color w:val="000000"/>
          <w:sz w:val="20"/>
          <w:szCs w:val="20"/>
          <w:lang w:val="en-US"/>
        </w:rPr>
      </w:pPr>
    </w:p>
    <w:p w14:paraId="4E8AE6D7" w14:textId="107C7C90" w:rsidR="00CB3EF6" w:rsidRPr="000B147A" w:rsidRDefault="008C7A10" w:rsidP="00CB3EF6">
      <w:pPr>
        <w:pStyle w:val="ListParagraph"/>
        <w:numPr>
          <w:ilvl w:val="0"/>
          <w:numId w:val="31"/>
        </w:numPr>
        <w:spacing w:after="100" w:line="240" w:lineRule="auto"/>
        <w:contextualSpacing w:val="0"/>
        <w:rPr>
          <w:rFonts w:ascii="Palatino Linotype" w:eastAsia="Times New Roman" w:hAnsi="Palatino Linotype" w:cs="Times New Roman"/>
          <w:sz w:val="32"/>
          <w:szCs w:val="32"/>
        </w:rPr>
      </w:pPr>
      <w:r w:rsidRPr="000B147A">
        <w:rPr>
          <w:rFonts w:ascii="Palatino Linotype" w:hAnsi="Palatino Linotype"/>
          <w:b/>
          <w:bCs/>
          <w:color w:val="000000"/>
          <w:sz w:val="32"/>
          <w:szCs w:val="32"/>
        </w:rPr>
        <w:t xml:space="preserve">Expectativas y derechos de los padres de familia o tutores/as legales </w:t>
      </w:r>
    </w:p>
    <w:p w14:paraId="777DE4C1" w14:textId="02315A57" w:rsidR="00FF22E8" w:rsidRPr="000B147A" w:rsidRDefault="00FF22E8" w:rsidP="008C7A10">
      <w:pPr>
        <w:spacing w:after="100" w:line="240" w:lineRule="auto"/>
        <w:ind w:left="1080"/>
        <w:contextualSpacing w:val="0"/>
        <w:jc w:val="both"/>
        <w:rPr>
          <w:rFonts w:ascii="Palatino Linotype" w:eastAsia="Times New Roman" w:hAnsi="Palatino Linotype" w:cs="Times New Roman"/>
        </w:rPr>
      </w:pPr>
      <w:r w:rsidRPr="000B147A">
        <w:rPr>
          <w:rFonts w:ascii="Palatino Linotype" w:hAnsi="Palatino Linotype"/>
          <w:color w:val="000000"/>
        </w:rPr>
        <w:t xml:space="preserve">En Alameda International, nos damos cuenta de la confianza que los padres de familia y los tutores legales ponen en la escuela para el cuidado de sus hijos. Los padres de familia y los tutores legales tienen el derecho de ser escuchados y respetados y sus hijos </w:t>
      </w:r>
      <w:r w:rsidR="00B8776C">
        <w:rPr>
          <w:rFonts w:ascii="Palatino Linotype" w:hAnsi="Palatino Linotype"/>
          <w:color w:val="000000"/>
        </w:rPr>
        <w:t>de</w:t>
      </w:r>
      <w:r w:rsidRPr="000B147A">
        <w:rPr>
          <w:rFonts w:ascii="Palatino Linotype" w:hAnsi="Palatino Linotype"/>
          <w:color w:val="000000"/>
        </w:rPr>
        <w:t xml:space="preserve"> aprender en un ambiente seguro y estimulante.  La </w:t>
      </w:r>
      <w:r w:rsidRPr="000B147A">
        <w:rPr>
          <w:rFonts w:ascii="Palatino Linotype" w:hAnsi="Palatino Linotype"/>
          <w:i/>
          <w:iCs/>
          <w:color w:val="000000"/>
        </w:rPr>
        <w:t>norma de conducta</w:t>
      </w:r>
      <w:r w:rsidRPr="000B147A">
        <w:rPr>
          <w:rFonts w:ascii="Palatino Linotype" w:hAnsi="Palatino Linotype"/>
          <w:color w:val="000000"/>
        </w:rPr>
        <w:t xml:space="preserve"> de Alameda International se desarrolló para asegurar estos resultados.  Se espera que los estudiantes y padres de familia / tutores legales sepan la </w:t>
      </w:r>
      <w:r w:rsidRPr="000B147A">
        <w:rPr>
          <w:rFonts w:ascii="Palatino Linotype" w:hAnsi="Palatino Linotype"/>
          <w:i/>
          <w:iCs/>
          <w:color w:val="000000"/>
        </w:rPr>
        <w:t>norma de conducta</w:t>
      </w:r>
      <w:r w:rsidRPr="000B147A">
        <w:rPr>
          <w:rFonts w:ascii="Palatino Linotype" w:hAnsi="Palatino Linotype"/>
          <w:color w:val="000000"/>
        </w:rPr>
        <w:t xml:space="preserve"> y apoye</w:t>
      </w:r>
      <w:r w:rsidR="00B8776C">
        <w:rPr>
          <w:rFonts w:ascii="Palatino Linotype" w:hAnsi="Palatino Linotype"/>
          <w:color w:val="000000"/>
        </w:rPr>
        <w:t>n</w:t>
      </w:r>
      <w:r w:rsidRPr="000B147A">
        <w:rPr>
          <w:rFonts w:ascii="Palatino Linotype" w:hAnsi="Palatino Linotype"/>
          <w:color w:val="000000"/>
        </w:rPr>
        <w:t xml:space="preserve"> su propósito e implementación. </w:t>
      </w:r>
    </w:p>
    <w:p w14:paraId="33BDB0E2" w14:textId="094DACC4" w:rsidR="00FF22E8" w:rsidRPr="000B147A" w:rsidRDefault="00FF22E8" w:rsidP="008C7A10">
      <w:pPr>
        <w:spacing w:after="100" w:line="240" w:lineRule="auto"/>
        <w:ind w:left="1080"/>
        <w:contextualSpacing w:val="0"/>
        <w:jc w:val="both"/>
        <w:rPr>
          <w:rFonts w:ascii="Palatino Linotype" w:eastAsia="Times New Roman" w:hAnsi="Palatino Linotype" w:cs="Times New Roman"/>
        </w:rPr>
      </w:pPr>
      <w:r w:rsidRPr="000B147A">
        <w:rPr>
          <w:rFonts w:ascii="Palatino Linotype" w:hAnsi="Palatino Linotype"/>
          <w:color w:val="000000"/>
        </w:rPr>
        <w:t>Con el fin de establecer relaciones positivas con el personal, alentamos a los padres de familia y tutores legales a comunicarse con los profesores de sus hijos temprano en el semestre. Se espera que los padres y tutores legales entiendan las diversas normas (de tarea, de calificaciones, de uso de teléfonos celulares, etc.) para apoyar mejor a sus hijos.  *Nota: es responsabilidad de los padres de familia y tutores legales de actualizar su información de contacto en el Portal para padres para que los profesores o el personal puedan comunicarse con la familia (así como los contactos de emergencia) cuando sea necesario.  Si necesita ayuda para esto, por favor comuníquese con el departamento de consejería al (303) 982-8160.</w:t>
      </w:r>
    </w:p>
    <w:p w14:paraId="0F378FD1" w14:textId="77777777" w:rsidR="00FF22E8" w:rsidRPr="000B147A" w:rsidRDefault="00FF22E8" w:rsidP="00FF22E8">
      <w:pPr>
        <w:numPr>
          <w:ilvl w:val="0"/>
          <w:numId w:val="16"/>
        </w:numPr>
        <w:spacing w:line="240" w:lineRule="auto"/>
        <w:contextualSpacing w:val="0"/>
        <w:jc w:val="both"/>
        <w:textAlignment w:val="baseline"/>
        <w:rPr>
          <w:rFonts w:ascii="Palatino Linotype" w:eastAsia="Times New Roman" w:hAnsi="Palatino Linotype" w:cs="Times New Roman"/>
          <w:color w:val="000000"/>
        </w:rPr>
      </w:pPr>
      <w:r w:rsidRPr="000B147A">
        <w:rPr>
          <w:rFonts w:ascii="Palatino Linotype" w:hAnsi="Palatino Linotype"/>
          <w:color w:val="000000"/>
        </w:rPr>
        <w:t>Si los padres de familia y tutores legales tienen una inquietud con respecto al rendimiento académico o de comportamiento de un estudiante en una clase específica se les recomienda comunicarse con el profesor/a directamente.  Se debe desarrollar un plan colaborativo para apoyar al estudiante.</w:t>
      </w:r>
    </w:p>
    <w:p w14:paraId="619503DD" w14:textId="77777777" w:rsidR="00FF22E8" w:rsidRPr="000B147A" w:rsidRDefault="00FF22E8" w:rsidP="00FF22E8">
      <w:pPr>
        <w:numPr>
          <w:ilvl w:val="0"/>
          <w:numId w:val="16"/>
        </w:numPr>
        <w:spacing w:line="240" w:lineRule="auto"/>
        <w:contextualSpacing w:val="0"/>
        <w:jc w:val="both"/>
        <w:textAlignment w:val="baseline"/>
        <w:rPr>
          <w:rFonts w:ascii="Palatino Linotype" w:eastAsia="Times New Roman" w:hAnsi="Palatino Linotype" w:cs="Times New Roman"/>
          <w:color w:val="000000"/>
        </w:rPr>
      </w:pPr>
      <w:r w:rsidRPr="000B147A">
        <w:rPr>
          <w:rFonts w:ascii="Palatino Linotype" w:hAnsi="Palatino Linotype"/>
          <w:color w:val="000000"/>
        </w:rPr>
        <w:t>Si el problema no se resuelve a la satisfacción de los padres y tutores legales después de que se haya producido la comunicación con el profesor/a, animamos a los padres a comunicarse con cualquier personal de apoyo (consejero, proveedor de salud mental) o a la administración.  Se concertará una reunión en la que se desarrollará un plan con la cual apoyar mejor al estudiante.</w:t>
      </w:r>
    </w:p>
    <w:p w14:paraId="2CC2254E" w14:textId="624A12F5" w:rsidR="00FF22E8" w:rsidRPr="000B147A" w:rsidRDefault="00FF22E8" w:rsidP="00FF22E8">
      <w:pPr>
        <w:numPr>
          <w:ilvl w:val="0"/>
          <w:numId w:val="16"/>
        </w:numPr>
        <w:spacing w:after="100" w:line="240" w:lineRule="auto"/>
        <w:contextualSpacing w:val="0"/>
        <w:jc w:val="both"/>
        <w:textAlignment w:val="baseline"/>
        <w:rPr>
          <w:rFonts w:ascii="Palatino Linotype" w:eastAsia="Times New Roman" w:hAnsi="Palatino Linotype" w:cs="Times New Roman"/>
          <w:color w:val="000000"/>
        </w:rPr>
      </w:pPr>
      <w:r w:rsidRPr="000B147A">
        <w:rPr>
          <w:rFonts w:ascii="Palatino Linotype" w:hAnsi="Palatino Linotype"/>
          <w:color w:val="000000"/>
        </w:rPr>
        <w:t>Si los padres de familia o tutores legales tienen una inquietud sobre intimidación o acoso de sus hijos, deben informar sus preocupaciones directamente al Departamento de Consejería de Alameda o un integrante de la administración.</w:t>
      </w:r>
    </w:p>
    <w:p w14:paraId="71108DF4" w14:textId="1A0FBD2B" w:rsidR="008C7A10" w:rsidRPr="000B147A" w:rsidRDefault="00FF22E8" w:rsidP="008C7A10">
      <w:pPr>
        <w:numPr>
          <w:ilvl w:val="0"/>
          <w:numId w:val="16"/>
        </w:numPr>
        <w:spacing w:after="100" w:line="240" w:lineRule="auto"/>
        <w:contextualSpacing w:val="0"/>
        <w:jc w:val="both"/>
        <w:textAlignment w:val="baseline"/>
        <w:rPr>
          <w:rFonts w:ascii="Palatino Linotype" w:eastAsia="Times New Roman" w:hAnsi="Palatino Linotype" w:cs="Times New Roman"/>
          <w:color w:val="000000"/>
        </w:rPr>
      </w:pPr>
      <w:r w:rsidRPr="000B147A">
        <w:rPr>
          <w:rFonts w:ascii="Palatino Linotype" w:hAnsi="Palatino Linotype"/>
          <w:color w:val="000000"/>
        </w:rPr>
        <w:t>Si los padres de familia y los tutores legales creen que es un asunto de emergencia, se espera que llamen a la oficina principal de AI lo más pronto posible.</w:t>
      </w:r>
    </w:p>
    <w:p w14:paraId="68D8D8CF" w14:textId="319A294E" w:rsidR="00F027A4" w:rsidRDefault="00F027A4" w:rsidP="00F027A4">
      <w:pPr>
        <w:spacing w:after="100" w:line="240" w:lineRule="auto"/>
        <w:ind w:left="1440"/>
        <w:contextualSpacing w:val="0"/>
        <w:jc w:val="both"/>
        <w:textAlignment w:val="baseline"/>
        <w:rPr>
          <w:rFonts w:ascii="Palatino Linotype" w:eastAsia="Times New Roman" w:hAnsi="Palatino Linotype" w:cs="Times New Roman"/>
          <w:color w:val="000000"/>
          <w:sz w:val="24"/>
          <w:szCs w:val="24"/>
          <w:lang w:val="en-US"/>
        </w:rPr>
      </w:pPr>
    </w:p>
    <w:p w14:paraId="022F66A3" w14:textId="77777777" w:rsidR="00B94F9B" w:rsidRPr="00492A11" w:rsidRDefault="00B94F9B" w:rsidP="00F027A4">
      <w:pPr>
        <w:spacing w:after="100" w:line="240" w:lineRule="auto"/>
        <w:ind w:left="1440"/>
        <w:contextualSpacing w:val="0"/>
        <w:jc w:val="both"/>
        <w:textAlignment w:val="baseline"/>
        <w:rPr>
          <w:rFonts w:ascii="Palatino Linotype" w:eastAsia="Times New Roman" w:hAnsi="Palatino Linotype" w:cs="Times New Roman"/>
          <w:color w:val="000000"/>
          <w:sz w:val="24"/>
          <w:szCs w:val="24"/>
          <w:lang w:val="en-US"/>
        </w:rPr>
      </w:pPr>
    </w:p>
    <w:p w14:paraId="2ABBE1EE" w14:textId="35273509" w:rsidR="00CB3EF6" w:rsidRPr="000B147A" w:rsidRDefault="00FF22E8" w:rsidP="00CB3EF6">
      <w:pPr>
        <w:pStyle w:val="ListParagraph"/>
        <w:numPr>
          <w:ilvl w:val="0"/>
          <w:numId w:val="31"/>
        </w:numPr>
        <w:spacing w:after="100" w:line="240" w:lineRule="auto"/>
        <w:contextualSpacing w:val="0"/>
        <w:textAlignment w:val="baseline"/>
        <w:rPr>
          <w:rFonts w:ascii="Palatino Linotype" w:eastAsia="Times New Roman" w:hAnsi="Palatino Linotype" w:cs="Times New Roman"/>
          <w:color w:val="000000"/>
          <w:sz w:val="32"/>
          <w:szCs w:val="32"/>
        </w:rPr>
      </w:pPr>
      <w:r w:rsidRPr="000B147A">
        <w:rPr>
          <w:rFonts w:ascii="Palatino Linotype" w:hAnsi="Palatino Linotype"/>
          <w:b/>
          <w:bCs/>
          <w:color w:val="000000"/>
          <w:sz w:val="32"/>
          <w:szCs w:val="32"/>
        </w:rPr>
        <w:t>Derechos y responsabilidades del administrador/a, docentes y personal</w:t>
      </w:r>
    </w:p>
    <w:p w14:paraId="4BAF209F" w14:textId="3833AF77" w:rsidR="006A33C5" w:rsidRPr="000B147A" w:rsidRDefault="006A33C5" w:rsidP="00F027A4">
      <w:pPr>
        <w:spacing w:after="100" w:line="240" w:lineRule="auto"/>
        <w:ind w:left="1080"/>
        <w:contextualSpacing w:val="0"/>
        <w:jc w:val="both"/>
        <w:rPr>
          <w:rFonts w:ascii="Palatino Linotype" w:eastAsia="Times New Roman" w:hAnsi="Palatino Linotype" w:cs="Times New Roman"/>
        </w:rPr>
      </w:pPr>
      <w:r w:rsidRPr="000B147A">
        <w:rPr>
          <w:rFonts w:ascii="Palatino Linotype" w:hAnsi="Palatino Linotype"/>
          <w:color w:val="000000"/>
        </w:rPr>
        <w:t xml:space="preserve">Los administradores, facultad de profesores y personal de Alameda International tienen el derecho de trabajar en un ambiente respetuoso y seguro.  Es la expectativa que los administradores, facultad de profesores y personal trabajen para crear y mantener este ambiente con los estudiantes al cumplir con la </w:t>
      </w:r>
      <w:r w:rsidRPr="000B147A">
        <w:rPr>
          <w:rFonts w:ascii="Palatino Linotype" w:hAnsi="Palatino Linotype"/>
          <w:i/>
          <w:iCs/>
          <w:color w:val="000000"/>
        </w:rPr>
        <w:t>norma de conducta</w:t>
      </w:r>
      <w:r w:rsidRPr="000B147A">
        <w:rPr>
          <w:rFonts w:ascii="Palatino Linotype" w:hAnsi="Palatino Linotype"/>
          <w:color w:val="000000"/>
        </w:rPr>
        <w:t xml:space="preserve"> de Alameda International y modelar los </w:t>
      </w:r>
      <w:r w:rsidRPr="000B147A">
        <w:rPr>
          <w:rFonts w:ascii="Palatino Linotype" w:hAnsi="Palatino Linotype"/>
          <w:i/>
          <w:iCs/>
          <w:color w:val="000000"/>
        </w:rPr>
        <w:t>Enfoques del aprendizaje</w:t>
      </w:r>
      <w:r w:rsidRPr="000B147A">
        <w:rPr>
          <w:rFonts w:ascii="Palatino Linotype" w:hAnsi="Palatino Linotype"/>
          <w:color w:val="000000"/>
        </w:rPr>
        <w:t xml:space="preserve"> (ATL) y </w:t>
      </w:r>
      <w:r w:rsidRPr="000B147A">
        <w:rPr>
          <w:rFonts w:ascii="Palatino Linotype" w:hAnsi="Palatino Linotype"/>
          <w:i/>
          <w:iCs/>
          <w:color w:val="000000"/>
        </w:rPr>
        <w:t>Perfil de la comunidad de aprendizaje</w:t>
      </w:r>
      <w:r w:rsidRPr="000B147A">
        <w:rPr>
          <w:rFonts w:ascii="Palatino Linotype" w:hAnsi="Palatino Linotype"/>
          <w:color w:val="000000"/>
        </w:rPr>
        <w:t xml:space="preserve"> de International Baccalaureate ®.   Con ese fin, se espera que los administradores, la facultad de profesores y el personal trat</w:t>
      </w:r>
      <w:r w:rsidR="00B8776C">
        <w:rPr>
          <w:rFonts w:ascii="Palatino Linotype" w:hAnsi="Palatino Linotype"/>
          <w:color w:val="000000"/>
        </w:rPr>
        <w:t>en</w:t>
      </w:r>
      <w:r w:rsidRPr="000B147A">
        <w:rPr>
          <w:rFonts w:ascii="Palatino Linotype" w:hAnsi="Palatino Linotype"/>
          <w:color w:val="000000"/>
        </w:rPr>
        <w:t xml:space="preserve"> a todos los estudiantes con dignidad en todo momento.  Reconocer las necesidades y diferencias de desarrollo únicos de los estudiantes de 11º y 12º grado, </w:t>
      </w:r>
      <w:r w:rsidR="009779A1">
        <w:rPr>
          <w:rFonts w:ascii="Palatino Linotype" w:hAnsi="Palatino Linotype"/>
          <w:color w:val="000000"/>
        </w:rPr>
        <w:t xml:space="preserve">los </w:t>
      </w:r>
      <w:r w:rsidRPr="000B147A">
        <w:rPr>
          <w:rFonts w:ascii="Palatino Linotype" w:hAnsi="Palatino Linotype"/>
          <w:color w:val="000000"/>
        </w:rPr>
        <w:t xml:space="preserve">administradores, facultad y personal </w:t>
      </w:r>
      <w:r w:rsidR="009779A1">
        <w:rPr>
          <w:rFonts w:ascii="Palatino Linotype" w:hAnsi="Palatino Linotype"/>
          <w:color w:val="000000"/>
        </w:rPr>
        <w:t>se esforzarán</w:t>
      </w:r>
      <w:r w:rsidRPr="000B147A">
        <w:rPr>
          <w:rFonts w:ascii="Palatino Linotype" w:hAnsi="Palatino Linotype"/>
          <w:color w:val="000000"/>
        </w:rPr>
        <w:t xml:space="preserve"> para conocer individualmente a los estudiantes y crear relaciones positivas con todos con el fin de fomentar la confianza dentro de nuestr</w:t>
      </w:r>
      <w:r w:rsidR="002B1C68">
        <w:rPr>
          <w:rFonts w:ascii="Palatino Linotype" w:hAnsi="Palatino Linotype"/>
          <w:color w:val="000000"/>
        </w:rPr>
        <w:t>a</w:t>
      </w:r>
      <w:r w:rsidRPr="000B147A">
        <w:rPr>
          <w:rFonts w:ascii="Palatino Linotype" w:hAnsi="Palatino Linotype"/>
          <w:color w:val="000000"/>
        </w:rPr>
        <w:t xml:space="preserve"> comunidad con un compromiso a los enfoques restaurativos. A medida que se desarrolla la confianza en base a las relaciones respetuosas, vamos a trabajar incansablemente para ganar el respeto de los estudiantes y de sus familias.  </w:t>
      </w:r>
    </w:p>
    <w:p w14:paraId="41A12ABE" w14:textId="33657081" w:rsidR="00713504" w:rsidRPr="000B147A" w:rsidRDefault="006A33C5" w:rsidP="00E92DBE">
      <w:pPr>
        <w:spacing w:after="100" w:line="240" w:lineRule="auto"/>
        <w:ind w:left="1080"/>
        <w:contextualSpacing w:val="0"/>
        <w:jc w:val="both"/>
        <w:rPr>
          <w:rFonts w:ascii="Palatino Linotype" w:eastAsia="Times New Roman" w:hAnsi="Palatino Linotype" w:cs="Times New Roman"/>
          <w:color w:val="000000"/>
        </w:rPr>
      </w:pPr>
      <w:r w:rsidRPr="000B147A">
        <w:rPr>
          <w:rFonts w:ascii="Palatino Linotype" w:hAnsi="Palatino Linotype"/>
          <w:color w:val="000000"/>
        </w:rPr>
        <w:t>Se espera que los profesores proporcionen un ambiente positivo y estructurado en el salón de cla</w:t>
      </w:r>
      <w:r w:rsidR="009779A1">
        <w:rPr>
          <w:rFonts w:ascii="Palatino Linotype" w:hAnsi="Palatino Linotype"/>
          <w:color w:val="000000"/>
        </w:rPr>
        <w:t>se que los estudiantes se sientan</w:t>
      </w:r>
      <w:r w:rsidRPr="000B147A">
        <w:rPr>
          <w:rFonts w:ascii="Palatino Linotype" w:hAnsi="Palatino Linotype"/>
          <w:color w:val="000000"/>
        </w:rPr>
        <w:t xml:space="preserve"> seguros para probar cosas nuevas y conocer amigos nuevos, así como respetuosamente retar ideas y ganar confianza en sus capacidades.  Los profesores utilizarán los </w:t>
      </w:r>
      <w:r w:rsidRPr="000B147A">
        <w:rPr>
          <w:rFonts w:ascii="Palatino Linotype" w:hAnsi="Palatino Linotype"/>
          <w:i/>
          <w:iCs/>
          <w:color w:val="000000"/>
        </w:rPr>
        <w:t>ATL</w:t>
      </w:r>
      <w:r w:rsidRPr="000B147A">
        <w:rPr>
          <w:rFonts w:ascii="Palatino Linotype" w:hAnsi="Palatino Linotype"/>
          <w:color w:val="000000"/>
        </w:rPr>
        <w:t xml:space="preserve"> y el </w:t>
      </w:r>
      <w:r w:rsidRPr="000B147A">
        <w:rPr>
          <w:rFonts w:ascii="Palatino Linotype" w:hAnsi="Palatino Linotype"/>
          <w:i/>
          <w:iCs/>
          <w:color w:val="000000"/>
        </w:rPr>
        <w:t>Perfil de la comunidad de aprendizaje</w:t>
      </w:r>
      <w:r w:rsidRPr="000B147A">
        <w:rPr>
          <w:rFonts w:ascii="Palatino Linotype" w:hAnsi="Palatino Linotype"/>
          <w:color w:val="000000"/>
        </w:rPr>
        <w:t xml:space="preserve"> de IB para crear un plan de estudio que detalle sus reglas y rutinas, así como normas para</w:t>
      </w:r>
      <w:r w:rsidR="009779A1">
        <w:rPr>
          <w:rFonts w:ascii="Palatino Linotype" w:hAnsi="Palatino Linotype"/>
          <w:color w:val="000000"/>
        </w:rPr>
        <w:t xml:space="preserve"> uso de teléfono celular, de tarea, calificación y disciplina, los cuales se enseñarán</w:t>
      </w:r>
      <w:r w:rsidRPr="000B147A">
        <w:rPr>
          <w:rFonts w:ascii="Palatino Linotype" w:hAnsi="Palatino Linotype"/>
          <w:color w:val="000000"/>
        </w:rPr>
        <w:t xml:space="preserve"> directamente a los estudiantes y se tendrá una copia para los padres de familia y tutores legales.</w:t>
      </w:r>
    </w:p>
    <w:p w14:paraId="355EB224" w14:textId="21862EC1" w:rsidR="00DF1F36" w:rsidRPr="000B147A" w:rsidRDefault="00DF1F36" w:rsidP="00DF1F36">
      <w:pPr>
        <w:spacing w:after="100" w:line="240" w:lineRule="auto"/>
        <w:ind w:left="1080"/>
        <w:contextualSpacing w:val="0"/>
        <w:jc w:val="both"/>
        <w:rPr>
          <w:rFonts w:ascii="Palatino Linotype" w:eastAsia="Times New Roman" w:hAnsi="Palatino Linotype" w:cs="Times New Roman"/>
          <w:color w:val="000000"/>
        </w:rPr>
      </w:pPr>
      <w:r w:rsidRPr="000B147A">
        <w:rPr>
          <w:rFonts w:ascii="Palatino Linotype" w:hAnsi="Palatino Linotype"/>
          <w:color w:val="000000"/>
        </w:rPr>
        <w:t xml:space="preserve">Por favor consulte la parte final de este documento para </w:t>
      </w:r>
      <w:r w:rsidR="009779A1">
        <w:rPr>
          <w:rFonts w:ascii="Palatino Linotype" w:hAnsi="Palatino Linotype"/>
          <w:color w:val="000000"/>
        </w:rPr>
        <w:t>ver</w:t>
      </w:r>
      <w:r w:rsidRPr="000B147A">
        <w:rPr>
          <w:rFonts w:ascii="Palatino Linotype" w:hAnsi="Palatino Linotype"/>
          <w:color w:val="000000"/>
        </w:rPr>
        <w:t xml:space="preserve"> los contactos de información de la administración y del departamento de consejería. </w:t>
      </w:r>
    </w:p>
    <w:p w14:paraId="45A5A716" w14:textId="77777777" w:rsidR="00DF1F36" w:rsidRDefault="00DF1F36" w:rsidP="00DF1F36">
      <w:pPr>
        <w:spacing w:after="100" w:line="240" w:lineRule="auto"/>
        <w:ind w:left="1080"/>
        <w:contextualSpacing w:val="0"/>
        <w:jc w:val="both"/>
        <w:rPr>
          <w:rFonts w:ascii="Palatino Linotype" w:eastAsia="Times New Roman" w:hAnsi="Palatino Linotype" w:cs="Times New Roman"/>
          <w:color w:val="000000"/>
          <w:sz w:val="24"/>
          <w:szCs w:val="24"/>
          <w:lang w:val="en-US"/>
        </w:rPr>
      </w:pPr>
    </w:p>
    <w:p w14:paraId="36F2B63A" w14:textId="1895CF58" w:rsidR="00CB3EF6" w:rsidRPr="000B147A" w:rsidRDefault="0026488B" w:rsidP="00CB3EF6">
      <w:pPr>
        <w:pStyle w:val="ListParagraph"/>
        <w:numPr>
          <w:ilvl w:val="0"/>
          <w:numId w:val="31"/>
        </w:numPr>
        <w:spacing w:after="100" w:line="240" w:lineRule="auto"/>
        <w:contextualSpacing w:val="0"/>
        <w:jc w:val="both"/>
        <w:rPr>
          <w:rFonts w:ascii="Palatino Linotype" w:eastAsia="Garamond" w:hAnsi="Palatino Linotype" w:cs="Garamond"/>
          <w:b/>
          <w:color w:val="000000" w:themeColor="text1"/>
          <w:sz w:val="32"/>
          <w:szCs w:val="32"/>
        </w:rPr>
      </w:pPr>
      <w:r w:rsidRPr="000B147A">
        <w:rPr>
          <w:rFonts w:ascii="Palatino Linotype" w:hAnsi="Palatino Linotype"/>
          <w:b/>
          <w:sz w:val="32"/>
          <w:szCs w:val="32"/>
        </w:rPr>
        <w:t>Enfoques restaurativos y resolución de problemas del estudiante</w:t>
      </w:r>
    </w:p>
    <w:p w14:paraId="50C1756E" w14:textId="5508EAEE" w:rsidR="0026488B" w:rsidRPr="000B147A" w:rsidRDefault="0026488B" w:rsidP="00B94F9B">
      <w:pPr>
        <w:pStyle w:val="NormalWeb"/>
        <w:spacing w:before="0" w:beforeAutospacing="0" w:afterAutospacing="0"/>
        <w:ind w:left="1080"/>
        <w:jc w:val="both"/>
        <w:rPr>
          <w:rFonts w:ascii="Palatino Linotype" w:hAnsi="Palatino Linotype"/>
          <w:sz w:val="22"/>
          <w:szCs w:val="22"/>
        </w:rPr>
      </w:pPr>
      <w:r w:rsidRPr="000B147A">
        <w:rPr>
          <w:rFonts w:ascii="Palatino Linotype" w:hAnsi="Palatino Linotype"/>
          <w:color w:val="000000"/>
          <w:sz w:val="22"/>
          <w:szCs w:val="22"/>
        </w:rPr>
        <w:t>En Alameda International, entendemos que surgirán situaciones de comportamiento problemático y de relaciones</w:t>
      </w:r>
      <w:r w:rsidR="009779A1">
        <w:rPr>
          <w:rFonts w:ascii="Palatino Linotype" w:hAnsi="Palatino Linotype"/>
          <w:color w:val="000000"/>
          <w:sz w:val="22"/>
          <w:szCs w:val="22"/>
        </w:rPr>
        <w:t>, los cuales</w:t>
      </w:r>
      <w:r w:rsidRPr="000B147A">
        <w:rPr>
          <w:rFonts w:ascii="Palatino Linotype" w:hAnsi="Palatino Linotype"/>
          <w:color w:val="000000"/>
          <w:sz w:val="22"/>
          <w:szCs w:val="22"/>
        </w:rPr>
        <w:t xml:space="preserve"> se tendrán que abordar.  Se esp</w:t>
      </w:r>
      <w:r w:rsidR="002B1C68">
        <w:rPr>
          <w:rFonts w:ascii="Palatino Linotype" w:hAnsi="Palatino Linotype"/>
          <w:color w:val="000000"/>
          <w:sz w:val="22"/>
          <w:szCs w:val="22"/>
        </w:rPr>
        <w:t>e</w:t>
      </w:r>
      <w:r w:rsidRPr="000B147A">
        <w:rPr>
          <w:rFonts w:ascii="Palatino Linotype" w:hAnsi="Palatino Linotype"/>
          <w:color w:val="000000"/>
          <w:sz w:val="22"/>
          <w:szCs w:val="22"/>
        </w:rPr>
        <w:t xml:space="preserve">ra que, una vez dada las instrucciones sobre la conducta esperada en los espacios comunes y en los salones, los estudiantes se adherirán a las reglas y rutinas. También se espera que los estudiantes sean responsables de sus decisiones y acciones. Con el fin de ayudar a controlar su comportamiento, se les recordará estas responsabilidades cuando sea necesario y se espera que </w:t>
      </w:r>
      <w:r w:rsidR="009779A1">
        <w:rPr>
          <w:rFonts w:ascii="Palatino Linotype" w:hAnsi="Palatino Linotype"/>
          <w:color w:val="000000"/>
          <w:sz w:val="22"/>
          <w:szCs w:val="22"/>
        </w:rPr>
        <w:t>las</w:t>
      </w:r>
      <w:r w:rsidRPr="000B147A">
        <w:rPr>
          <w:rFonts w:ascii="Palatino Linotype" w:hAnsi="Palatino Linotype"/>
          <w:color w:val="000000"/>
          <w:sz w:val="22"/>
          <w:szCs w:val="22"/>
        </w:rPr>
        <w:t xml:space="preserve"> cumplan.</w:t>
      </w:r>
    </w:p>
    <w:p w14:paraId="28C2EE08" w14:textId="3686D900" w:rsidR="0026488B" w:rsidRPr="000B147A" w:rsidRDefault="0026488B" w:rsidP="00B94F9B">
      <w:pPr>
        <w:pStyle w:val="NormalWeb"/>
        <w:spacing w:before="0" w:beforeAutospacing="0" w:afterAutospacing="0"/>
        <w:ind w:left="1080"/>
        <w:jc w:val="both"/>
        <w:rPr>
          <w:rFonts w:ascii="Palatino Linotype" w:hAnsi="Palatino Linotype"/>
          <w:sz w:val="22"/>
          <w:szCs w:val="22"/>
        </w:rPr>
      </w:pPr>
      <w:r w:rsidRPr="000B147A">
        <w:rPr>
          <w:rFonts w:ascii="Palatino Linotype" w:hAnsi="Palatino Linotype"/>
          <w:color w:val="000000"/>
          <w:sz w:val="22"/>
          <w:szCs w:val="22"/>
        </w:rPr>
        <w:t>Si se da un caso en el que un estudiante se siente molesto, frustrado, que no se le ha respetado, temeroso o amenazado, él o ella tiene opciones para enfrentar el suceso de una manera positiva.  En primer lugar, si el estudiante piensa que la situación es grave y const</w:t>
      </w:r>
      <w:r w:rsidR="00415B97">
        <w:rPr>
          <w:rFonts w:ascii="Palatino Linotype" w:hAnsi="Palatino Linotype"/>
          <w:color w:val="000000"/>
          <w:sz w:val="22"/>
          <w:szCs w:val="22"/>
        </w:rPr>
        <w:t xml:space="preserve">ituye una emergencia, </w:t>
      </w:r>
      <w:r w:rsidRPr="000B147A">
        <w:rPr>
          <w:rFonts w:ascii="Palatino Linotype" w:hAnsi="Palatino Linotype"/>
          <w:color w:val="000000"/>
          <w:sz w:val="22"/>
          <w:szCs w:val="22"/>
        </w:rPr>
        <w:t xml:space="preserve">los estudiantes </w:t>
      </w:r>
      <w:r w:rsidR="00415B97">
        <w:rPr>
          <w:rFonts w:ascii="Palatino Linotype" w:hAnsi="Palatino Linotype"/>
          <w:color w:val="000000"/>
          <w:sz w:val="22"/>
          <w:szCs w:val="22"/>
        </w:rPr>
        <w:t xml:space="preserve">tienen que </w:t>
      </w:r>
      <w:r w:rsidRPr="000B147A">
        <w:rPr>
          <w:rFonts w:ascii="Palatino Linotype" w:hAnsi="Palatino Linotype"/>
          <w:color w:val="000000"/>
          <w:sz w:val="22"/>
          <w:szCs w:val="22"/>
        </w:rPr>
        <w:t>comuni</w:t>
      </w:r>
      <w:r w:rsidR="00415B97">
        <w:rPr>
          <w:rFonts w:ascii="Palatino Linotype" w:hAnsi="Palatino Linotype"/>
          <w:color w:val="000000"/>
          <w:sz w:val="22"/>
          <w:szCs w:val="22"/>
        </w:rPr>
        <w:t>car</w:t>
      </w:r>
      <w:r w:rsidRPr="000B147A">
        <w:rPr>
          <w:rFonts w:ascii="Palatino Linotype" w:hAnsi="Palatino Linotype"/>
          <w:color w:val="000000"/>
          <w:sz w:val="22"/>
          <w:szCs w:val="22"/>
        </w:rPr>
        <w:t xml:space="preserve"> la situación a un miembro del personal de IA de inmediato.  </w:t>
      </w:r>
    </w:p>
    <w:p w14:paraId="5932600D" w14:textId="77777777" w:rsidR="0026488B" w:rsidRPr="000B147A" w:rsidRDefault="0026488B" w:rsidP="00B94F9B">
      <w:pPr>
        <w:pStyle w:val="NormalWeb"/>
        <w:spacing w:before="0" w:beforeAutospacing="0" w:afterAutospacing="0"/>
        <w:ind w:left="360" w:firstLine="720"/>
        <w:jc w:val="both"/>
        <w:rPr>
          <w:rFonts w:ascii="Palatino Linotype" w:hAnsi="Palatino Linotype"/>
          <w:sz w:val="22"/>
          <w:szCs w:val="22"/>
        </w:rPr>
      </w:pPr>
      <w:r w:rsidRPr="000B147A">
        <w:rPr>
          <w:rFonts w:ascii="Palatino Linotype" w:hAnsi="Palatino Linotype"/>
          <w:color w:val="000000"/>
          <w:sz w:val="22"/>
          <w:szCs w:val="22"/>
        </w:rPr>
        <w:t>Si no es una emergencia, pero sí preocupa, un estudiante puede:</w:t>
      </w:r>
    </w:p>
    <w:p w14:paraId="7C9BC6EF" w14:textId="77777777" w:rsidR="0026488B" w:rsidRPr="000B147A" w:rsidRDefault="0026488B" w:rsidP="0026488B">
      <w:pPr>
        <w:pStyle w:val="NormalWeb"/>
        <w:numPr>
          <w:ilvl w:val="0"/>
          <w:numId w:val="25"/>
        </w:numPr>
        <w:spacing w:before="0" w:beforeAutospacing="0" w:after="0" w:afterAutospacing="0"/>
        <w:ind w:left="1440"/>
        <w:jc w:val="both"/>
        <w:textAlignment w:val="baseline"/>
        <w:rPr>
          <w:rFonts w:ascii="Palatino Linotype" w:hAnsi="Palatino Linotype"/>
          <w:color w:val="000000"/>
          <w:sz w:val="22"/>
          <w:szCs w:val="22"/>
        </w:rPr>
      </w:pPr>
      <w:r w:rsidRPr="000B147A">
        <w:rPr>
          <w:rFonts w:ascii="Palatino Linotype" w:hAnsi="Palatino Linotype"/>
          <w:color w:val="000000"/>
          <w:sz w:val="22"/>
          <w:szCs w:val="22"/>
        </w:rPr>
        <w:t>Solicitar una conversación con un consejero / proveedor de salud mental o administrador</w:t>
      </w:r>
    </w:p>
    <w:p w14:paraId="7F2BB475" w14:textId="195B96F2" w:rsidR="0026488B" w:rsidRPr="000B147A" w:rsidRDefault="0026488B" w:rsidP="0026488B">
      <w:pPr>
        <w:pStyle w:val="NormalWeb"/>
        <w:numPr>
          <w:ilvl w:val="0"/>
          <w:numId w:val="25"/>
        </w:numPr>
        <w:spacing w:before="0" w:beforeAutospacing="0" w:after="0" w:afterAutospacing="0"/>
        <w:ind w:left="1440"/>
        <w:jc w:val="both"/>
        <w:textAlignment w:val="baseline"/>
        <w:rPr>
          <w:rFonts w:ascii="Palatino Linotype" w:hAnsi="Palatino Linotype"/>
          <w:color w:val="000000"/>
          <w:sz w:val="22"/>
          <w:szCs w:val="22"/>
        </w:rPr>
      </w:pPr>
      <w:r w:rsidRPr="000B147A">
        <w:rPr>
          <w:rFonts w:ascii="Palatino Linotype" w:hAnsi="Palatino Linotype"/>
          <w:color w:val="000000"/>
          <w:sz w:val="22"/>
          <w:szCs w:val="22"/>
        </w:rPr>
        <w:lastRenderedPageBreak/>
        <w:t xml:space="preserve">Solicitar </w:t>
      </w:r>
      <w:r w:rsidR="00415B97">
        <w:rPr>
          <w:rFonts w:ascii="Palatino Linotype" w:hAnsi="Palatino Linotype"/>
          <w:color w:val="000000"/>
          <w:sz w:val="22"/>
          <w:szCs w:val="22"/>
        </w:rPr>
        <w:t>el uso de</w:t>
      </w:r>
      <w:r w:rsidRPr="000B147A">
        <w:rPr>
          <w:rFonts w:ascii="Palatino Linotype" w:hAnsi="Palatino Linotype"/>
          <w:color w:val="000000"/>
          <w:sz w:val="22"/>
          <w:szCs w:val="22"/>
        </w:rPr>
        <w:t xml:space="preserve"> una estrategia de adaptación positiva, y en común acuerdo, con el profesor o</w:t>
      </w:r>
      <w:r w:rsidR="00415B97">
        <w:rPr>
          <w:rFonts w:ascii="Palatino Linotype" w:hAnsi="Palatino Linotype"/>
          <w:color w:val="000000"/>
          <w:sz w:val="22"/>
          <w:szCs w:val="22"/>
        </w:rPr>
        <w:t xml:space="preserve"> p</w:t>
      </w:r>
      <w:r w:rsidRPr="000B147A">
        <w:rPr>
          <w:rFonts w:ascii="Palatino Linotype" w:hAnsi="Palatino Linotype"/>
          <w:color w:val="000000"/>
          <w:sz w:val="22"/>
          <w:szCs w:val="22"/>
        </w:rPr>
        <w:t>ersonal.</w:t>
      </w:r>
    </w:p>
    <w:p w14:paraId="4AB6F399" w14:textId="77777777" w:rsidR="0026488B" w:rsidRPr="000B147A" w:rsidRDefault="0026488B" w:rsidP="0026488B">
      <w:pPr>
        <w:pStyle w:val="NormalWeb"/>
        <w:numPr>
          <w:ilvl w:val="0"/>
          <w:numId w:val="25"/>
        </w:numPr>
        <w:spacing w:before="0" w:beforeAutospacing="0" w:afterAutospacing="0"/>
        <w:ind w:left="1440"/>
        <w:jc w:val="both"/>
        <w:textAlignment w:val="baseline"/>
        <w:rPr>
          <w:rFonts w:ascii="Palatino Linotype" w:hAnsi="Palatino Linotype"/>
          <w:color w:val="000000"/>
          <w:sz w:val="22"/>
          <w:szCs w:val="22"/>
        </w:rPr>
      </w:pPr>
      <w:r w:rsidRPr="000B147A">
        <w:rPr>
          <w:rFonts w:ascii="Palatino Linotype" w:hAnsi="Palatino Linotype"/>
          <w:color w:val="000000"/>
          <w:sz w:val="22"/>
          <w:szCs w:val="22"/>
        </w:rPr>
        <w:t>Solicitar mediación entre pares (con el miembro del personal presente).</w:t>
      </w:r>
    </w:p>
    <w:p w14:paraId="678F7FAE" w14:textId="42E9F851" w:rsidR="0026488B" w:rsidRPr="000B147A" w:rsidRDefault="0026488B" w:rsidP="00B94F9B">
      <w:pPr>
        <w:pStyle w:val="NormalWeb"/>
        <w:spacing w:before="0" w:beforeAutospacing="0" w:afterAutospacing="0"/>
        <w:ind w:left="1080"/>
        <w:jc w:val="both"/>
        <w:rPr>
          <w:rFonts w:ascii="Palatino Linotype" w:hAnsi="Palatino Linotype"/>
          <w:sz w:val="22"/>
          <w:szCs w:val="22"/>
        </w:rPr>
      </w:pPr>
      <w:r w:rsidRPr="000B147A">
        <w:rPr>
          <w:rFonts w:ascii="Palatino Linotype" w:hAnsi="Palatino Linotype"/>
          <w:color w:val="000000"/>
          <w:sz w:val="22"/>
          <w:szCs w:val="22"/>
        </w:rPr>
        <w:t>También se alienta a los estudiantes a hablar con los padres o personas a cargo sobre sus inquietudes (ver Derechos y responsabilidades de los padres de familia y tu</w:t>
      </w:r>
      <w:r w:rsidR="002B1C68">
        <w:rPr>
          <w:rFonts w:ascii="Palatino Linotype" w:hAnsi="Palatino Linotype"/>
          <w:color w:val="000000"/>
          <w:sz w:val="22"/>
          <w:szCs w:val="22"/>
        </w:rPr>
        <w:t>tores legales).  Si ocurre un</w:t>
      </w:r>
      <w:r w:rsidRPr="000B147A">
        <w:rPr>
          <w:rFonts w:ascii="Palatino Linotype" w:hAnsi="Palatino Linotype"/>
          <w:color w:val="000000"/>
          <w:sz w:val="22"/>
          <w:szCs w:val="22"/>
        </w:rPr>
        <w:t xml:space="preserve"> hecho que no sea de emergencia, se alentará a los estudiantes a que utilicen sus estrategias de adaptación y se comuniquen con un adulto de confianza en la escuela de manera oportuna. Se dará aviso a los padres de familia y tutores legales mediante este proceso.</w:t>
      </w:r>
      <w:r w:rsidRPr="000B147A">
        <w:rPr>
          <w:rFonts w:ascii="Palatino Linotype" w:hAnsi="Palatino Linotype"/>
          <w:sz w:val="22"/>
          <w:szCs w:val="22"/>
        </w:rPr>
        <w:t xml:space="preserve"> </w:t>
      </w:r>
      <w:r w:rsidRPr="000B147A">
        <w:rPr>
          <w:rFonts w:ascii="Palatino Linotype" w:hAnsi="Palatino Linotype"/>
          <w:color w:val="000000"/>
          <w:sz w:val="22"/>
          <w:szCs w:val="22"/>
        </w:rPr>
        <w:t xml:space="preserve">Si un estudiante opta por no cumplir con las expectativas de AI, su comportamiento se abordará utilizando la </w:t>
      </w:r>
      <w:r w:rsidRPr="000B147A">
        <w:rPr>
          <w:rFonts w:ascii="Palatino Linotype" w:hAnsi="Palatino Linotype"/>
          <w:i/>
          <w:iCs/>
          <w:color w:val="000000"/>
          <w:sz w:val="22"/>
          <w:szCs w:val="22"/>
        </w:rPr>
        <w:t>norma de conducta</w:t>
      </w:r>
      <w:r w:rsidRPr="000B147A">
        <w:rPr>
          <w:rFonts w:ascii="Palatino Linotype" w:hAnsi="Palatino Linotype"/>
          <w:color w:val="000000"/>
          <w:sz w:val="22"/>
          <w:szCs w:val="22"/>
        </w:rPr>
        <w:t xml:space="preserve"> descrita en este documento.</w:t>
      </w:r>
    </w:p>
    <w:p w14:paraId="0722179F" w14:textId="15467B54" w:rsidR="0026488B" w:rsidRPr="000B147A" w:rsidRDefault="0026488B" w:rsidP="00B94F9B">
      <w:pPr>
        <w:ind w:left="1080"/>
        <w:contextualSpacing w:val="0"/>
        <w:rPr>
          <w:rFonts w:ascii="Palatino Linotype" w:eastAsia="Garamond" w:hAnsi="Palatino Linotype" w:cs="Garamond"/>
        </w:rPr>
      </w:pPr>
      <w:r w:rsidRPr="000B147A">
        <w:rPr>
          <w:rFonts w:ascii="Palatino Linotype" w:hAnsi="Palatino Linotype"/>
        </w:rPr>
        <w:t xml:space="preserve">Conforme a la filosofía de International Baccalaureate ®, Alameda International adopta todos los niveles de los </w:t>
      </w:r>
      <w:hyperlink r:id="rId11">
        <w:r w:rsidRPr="000B147A">
          <w:rPr>
            <w:rFonts w:ascii="Palatino Linotype" w:hAnsi="Palatino Linotype"/>
            <w:b/>
            <w:i/>
            <w:color w:val="1155CC"/>
            <w:u w:val="single"/>
          </w:rPr>
          <w:t>Enfoques restaurativos</w:t>
        </w:r>
      </w:hyperlink>
      <w:r w:rsidRPr="000B147A">
        <w:rPr>
          <w:rFonts w:ascii="Palatino Linotype" w:hAnsi="Palatino Linotype"/>
        </w:rPr>
        <w:t xml:space="preserve">.  Si se ha retirado a un estudiante del salón de clase de cualquier grado por motivo de comportamiento, se requiere tener una conversación restaurativa antes de que el estudiante regrese al aula.  Esta conversación puede ser una conversación facilitada, guiada y detallada </w:t>
      </w:r>
      <w:r w:rsidR="00415B97" w:rsidRPr="000B147A">
        <w:rPr>
          <w:rFonts w:ascii="Palatino Linotype" w:hAnsi="Palatino Linotype"/>
        </w:rPr>
        <w:t xml:space="preserve">formalmente </w:t>
      </w:r>
      <w:r w:rsidRPr="000B147A">
        <w:rPr>
          <w:rFonts w:ascii="Palatino Linotype" w:hAnsi="Palatino Linotype"/>
        </w:rPr>
        <w:t xml:space="preserve">o una interacción casual (pero enfocada y genuina.   Se dispone de apoyo y capacitación para instruirle en los </w:t>
      </w:r>
      <w:hyperlink r:id="rId12">
        <w:r w:rsidRPr="000B147A">
          <w:rPr>
            <w:rFonts w:ascii="Palatino Linotype" w:hAnsi="Palatino Linotype"/>
            <w:b/>
            <w:i/>
            <w:color w:val="1155CC"/>
            <w:u w:val="single"/>
          </w:rPr>
          <w:t>Enfoques restaurativos</w:t>
        </w:r>
      </w:hyperlink>
      <w:r w:rsidRPr="000B147A">
        <w:rPr>
          <w:rFonts w:ascii="Palatino Linotype" w:hAnsi="Palatino Linotype"/>
          <w:b/>
          <w:i/>
          <w:u w:val="single"/>
        </w:rPr>
        <w:t>.</w:t>
      </w:r>
    </w:p>
    <w:p w14:paraId="4D9CC6E2" w14:textId="77777777" w:rsidR="0026488B" w:rsidRPr="009779A1" w:rsidRDefault="0026488B" w:rsidP="0026488B">
      <w:pPr>
        <w:contextualSpacing w:val="0"/>
        <w:rPr>
          <w:rFonts w:ascii="Palatino Linotype" w:eastAsia="Garamond" w:hAnsi="Palatino Linotype" w:cs="Garamond"/>
          <w:b/>
          <w:sz w:val="16"/>
          <w:szCs w:val="16"/>
        </w:rPr>
      </w:pPr>
    </w:p>
    <w:p w14:paraId="3312E2CE" w14:textId="1629DB37" w:rsidR="00CB3EF6" w:rsidRPr="000B147A" w:rsidRDefault="007A1F87" w:rsidP="00CB3EF6">
      <w:pPr>
        <w:pStyle w:val="ListParagraph"/>
        <w:numPr>
          <w:ilvl w:val="0"/>
          <w:numId w:val="31"/>
        </w:numPr>
        <w:contextualSpacing w:val="0"/>
        <w:rPr>
          <w:rFonts w:ascii="Palatino Linotype" w:eastAsia="Garamond" w:hAnsi="Palatino Linotype" w:cs="Garamond"/>
          <w:b/>
          <w:sz w:val="32"/>
          <w:szCs w:val="32"/>
        </w:rPr>
      </w:pPr>
      <w:r w:rsidRPr="000B147A">
        <w:rPr>
          <w:rFonts w:ascii="Palatino Linotype" w:hAnsi="Palatino Linotype"/>
          <w:b/>
          <w:sz w:val="32"/>
          <w:szCs w:val="32"/>
        </w:rPr>
        <w:t>Expectativas e intervenciones de comportamiento</w:t>
      </w:r>
    </w:p>
    <w:p w14:paraId="49E59301" w14:textId="013D08E1" w:rsidR="00D73013" w:rsidRPr="000B147A" w:rsidRDefault="00F027A4" w:rsidP="00DF1F36">
      <w:pPr>
        <w:ind w:left="1080"/>
        <w:contextualSpacing w:val="0"/>
        <w:rPr>
          <w:rFonts w:ascii="Palatino Linotype" w:eastAsia="Times New Roman" w:hAnsi="Palatino Linotype" w:cs="Times New Roman"/>
          <w:color w:val="000000"/>
        </w:rPr>
      </w:pPr>
      <w:r w:rsidRPr="000B147A">
        <w:rPr>
          <w:rFonts w:ascii="Palatino Linotype" w:hAnsi="Palatino Linotype"/>
        </w:rPr>
        <w:t xml:space="preserve">En Alameda International reconocemos la importancia de la conducta del estudiante en el entorno de aprendizaje y la mayor cultura de la escuela.  Para lograr ese fin, sabemos que los estudiantes necesitarán apoyo e intervenciones para cumplir con las expectativas de comportamiento. </w:t>
      </w:r>
      <w:r w:rsidRPr="000B147A">
        <w:rPr>
          <w:rFonts w:ascii="Palatino Linotype" w:hAnsi="Palatino Linotype"/>
          <w:color w:val="000000"/>
        </w:rPr>
        <w:t xml:space="preserve">Si los estudiantes optan por no cumplir con estas expectativas, el personal y la administración utilizarán el Código de conducta de las Escuelas de Jeffco y la </w:t>
      </w:r>
      <w:r w:rsidRPr="000B147A">
        <w:rPr>
          <w:rFonts w:ascii="Palatino Linotype" w:hAnsi="Palatino Linotype"/>
          <w:i/>
          <w:iCs/>
          <w:color w:val="000000"/>
        </w:rPr>
        <w:t>Norma de conducta</w:t>
      </w:r>
      <w:r w:rsidRPr="000B147A">
        <w:rPr>
          <w:rFonts w:ascii="Palatino Linotype" w:hAnsi="Palatino Linotype"/>
          <w:color w:val="000000"/>
        </w:rPr>
        <w:t xml:space="preserve"> de Alameda International para determinar las acciones disciplinarias adecuadas.  Los resultados pueden incluir cualquiera de las siguientes acciones (esta lista no es detallada):</w:t>
      </w:r>
    </w:p>
    <w:p w14:paraId="7BF291A8" w14:textId="2C6249A2" w:rsidR="00D73013" w:rsidRPr="000B147A" w:rsidRDefault="00D73013" w:rsidP="00D73013">
      <w:pPr>
        <w:pStyle w:val="ListParagraph"/>
        <w:numPr>
          <w:ilvl w:val="0"/>
          <w:numId w:val="29"/>
        </w:numPr>
        <w:contextualSpacing w:val="0"/>
        <w:rPr>
          <w:rFonts w:ascii="Palatino Linotype" w:eastAsia="Garamond" w:hAnsi="Palatino Linotype" w:cs="Garamond"/>
        </w:rPr>
      </w:pPr>
      <w:r w:rsidRPr="000B147A">
        <w:rPr>
          <w:rFonts w:ascii="Palatino Linotype" w:hAnsi="Palatino Linotype"/>
          <w:color w:val="000000"/>
        </w:rPr>
        <w:t>Reunión con el estudiante, padre o madre, profesor/a, administrador para resolver el problema</w:t>
      </w:r>
    </w:p>
    <w:p w14:paraId="05761B87" w14:textId="6769E509" w:rsidR="00D73013" w:rsidRPr="000B147A" w:rsidRDefault="00D73013" w:rsidP="00D73013">
      <w:pPr>
        <w:pStyle w:val="ListParagraph"/>
        <w:numPr>
          <w:ilvl w:val="0"/>
          <w:numId w:val="29"/>
        </w:numPr>
        <w:contextualSpacing w:val="0"/>
        <w:rPr>
          <w:rFonts w:ascii="Palatino Linotype" w:eastAsia="Garamond" w:hAnsi="Palatino Linotype" w:cs="Garamond"/>
        </w:rPr>
      </w:pPr>
      <w:r w:rsidRPr="000B147A">
        <w:rPr>
          <w:rFonts w:ascii="Palatino Linotype" w:hAnsi="Palatino Linotype"/>
          <w:color w:val="000000"/>
        </w:rPr>
        <w:t>Estrategias de gestión del salón de clase (cambio de sitio, juntas a la hora del almuerzo, etc.)</w:t>
      </w:r>
    </w:p>
    <w:p w14:paraId="64848A9F" w14:textId="65464270" w:rsidR="00D73013" w:rsidRPr="000B147A" w:rsidRDefault="00D73013" w:rsidP="00D73013">
      <w:pPr>
        <w:pStyle w:val="ListParagraph"/>
        <w:numPr>
          <w:ilvl w:val="0"/>
          <w:numId w:val="29"/>
        </w:numPr>
        <w:contextualSpacing w:val="0"/>
        <w:rPr>
          <w:rFonts w:ascii="Palatino Linotype" w:eastAsia="Garamond" w:hAnsi="Palatino Linotype" w:cs="Garamond"/>
        </w:rPr>
      </w:pPr>
      <w:r w:rsidRPr="000B147A">
        <w:rPr>
          <w:rFonts w:ascii="Palatino Linotype" w:hAnsi="Palatino Linotype"/>
          <w:color w:val="000000"/>
        </w:rPr>
        <w:t>Enfoques restaurativos</w:t>
      </w:r>
    </w:p>
    <w:p w14:paraId="536FAFA2" w14:textId="2CDBB983" w:rsidR="00D73013" w:rsidRPr="000B147A" w:rsidRDefault="00D73013" w:rsidP="00D73013">
      <w:pPr>
        <w:pStyle w:val="ListParagraph"/>
        <w:numPr>
          <w:ilvl w:val="0"/>
          <w:numId w:val="29"/>
        </w:numPr>
        <w:contextualSpacing w:val="0"/>
        <w:rPr>
          <w:rFonts w:ascii="Palatino Linotype" w:eastAsia="Garamond" w:hAnsi="Palatino Linotype" w:cs="Garamond"/>
        </w:rPr>
      </w:pPr>
      <w:r w:rsidRPr="000B147A">
        <w:rPr>
          <w:rFonts w:ascii="Palatino Linotype" w:hAnsi="Palatino Linotype"/>
          <w:color w:val="000000"/>
        </w:rPr>
        <w:t>Plan de conducta</w:t>
      </w:r>
    </w:p>
    <w:p w14:paraId="04689A2E" w14:textId="664352F7" w:rsidR="00D73013" w:rsidRPr="000B147A" w:rsidRDefault="00D73013" w:rsidP="00D73013">
      <w:pPr>
        <w:pStyle w:val="ListParagraph"/>
        <w:numPr>
          <w:ilvl w:val="0"/>
          <w:numId w:val="29"/>
        </w:numPr>
        <w:contextualSpacing w:val="0"/>
        <w:rPr>
          <w:rFonts w:ascii="Palatino Linotype" w:eastAsia="Garamond" w:hAnsi="Palatino Linotype" w:cs="Garamond"/>
        </w:rPr>
      </w:pPr>
      <w:r w:rsidRPr="000B147A">
        <w:rPr>
          <w:rFonts w:ascii="Palatino Linotype" w:hAnsi="Palatino Linotype"/>
          <w:color w:val="000000"/>
        </w:rPr>
        <w:t>Plan de seguridad</w:t>
      </w:r>
    </w:p>
    <w:p w14:paraId="46D6527F" w14:textId="706D2A90" w:rsidR="00D73013" w:rsidRPr="000B147A" w:rsidRDefault="00D73013" w:rsidP="00D73013">
      <w:pPr>
        <w:pStyle w:val="ListParagraph"/>
        <w:numPr>
          <w:ilvl w:val="0"/>
          <w:numId w:val="29"/>
        </w:numPr>
        <w:contextualSpacing w:val="0"/>
        <w:rPr>
          <w:rFonts w:ascii="Palatino Linotype" w:eastAsia="Garamond" w:hAnsi="Palatino Linotype" w:cs="Garamond"/>
        </w:rPr>
      </w:pPr>
      <w:r w:rsidRPr="000B147A">
        <w:rPr>
          <w:rFonts w:ascii="Palatino Linotype" w:hAnsi="Palatino Linotype"/>
          <w:color w:val="000000"/>
        </w:rPr>
        <w:t>Detención después de la jornada escolar</w:t>
      </w:r>
    </w:p>
    <w:p w14:paraId="501123E0" w14:textId="60BDFF8C" w:rsidR="00D73013" w:rsidRPr="000B147A" w:rsidRDefault="00D73013" w:rsidP="00D73013">
      <w:pPr>
        <w:pStyle w:val="ListParagraph"/>
        <w:numPr>
          <w:ilvl w:val="0"/>
          <w:numId w:val="29"/>
        </w:numPr>
        <w:contextualSpacing w:val="0"/>
        <w:rPr>
          <w:rFonts w:ascii="Palatino Linotype" w:eastAsia="Garamond" w:hAnsi="Palatino Linotype" w:cs="Garamond"/>
        </w:rPr>
      </w:pPr>
      <w:r w:rsidRPr="000B147A">
        <w:rPr>
          <w:rFonts w:ascii="Palatino Linotype" w:hAnsi="Palatino Linotype"/>
          <w:color w:val="000000"/>
        </w:rPr>
        <w:t>Suspensión</w:t>
      </w:r>
    </w:p>
    <w:p w14:paraId="74017EE3" w14:textId="0C2F255E" w:rsidR="00D73013" w:rsidRPr="000B147A" w:rsidRDefault="00D73013" w:rsidP="00D73013">
      <w:pPr>
        <w:pStyle w:val="ListParagraph"/>
        <w:numPr>
          <w:ilvl w:val="0"/>
          <w:numId w:val="29"/>
        </w:numPr>
        <w:contextualSpacing w:val="0"/>
        <w:rPr>
          <w:rFonts w:ascii="Palatino Linotype" w:eastAsia="Garamond" w:hAnsi="Palatino Linotype" w:cs="Garamond"/>
        </w:rPr>
      </w:pPr>
      <w:r w:rsidRPr="000B147A">
        <w:rPr>
          <w:rFonts w:ascii="Palatino Linotype" w:hAnsi="Palatino Linotype"/>
          <w:color w:val="000000"/>
        </w:rPr>
        <w:t>Expulsión</w:t>
      </w:r>
    </w:p>
    <w:p w14:paraId="07B9366F" w14:textId="4022FC44" w:rsidR="00D73013" w:rsidRPr="000B147A" w:rsidRDefault="00D73013" w:rsidP="00D73013">
      <w:pPr>
        <w:pStyle w:val="ListParagraph"/>
        <w:numPr>
          <w:ilvl w:val="0"/>
          <w:numId w:val="29"/>
        </w:numPr>
        <w:contextualSpacing w:val="0"/>
        <w:rPr>
          <w:rFonts w:ascii="Palatino Linotype" w:eastAsia="Garamond" w:hAnsi="Palatino Linotype" w:cs="Garamond"/>
        </w:rPr>
      </w:pPr>
      <w:r w:rsidRPr="000B147A">
        <w:rPr>
          <w:rFonts w:ascii="Palatino Linotype" w:hAnsi="Palatino Linotype"/>
        </w:rPr>
        <w:t xml:space="preserve">Procedimientos de participación de las autoridades policiales </w:t>
      </w:r>
    </w:p>
    <w:p w14:paraId="2ED92384" w14:textId="40D82566" w:rsidR="00D72CD8" w:rsidRDefault="00DD39A5" w:rsidP="0026488B">
      <w:pPr>
        <w:ind w:left="360"/>
        <w:contextualSpacing w:val="0"/>
        <w:rPr>
          <w:rFonts w:ascii="Palatino Linotype" w:hAnsi="Palatino Linotype"/>
        </w:rPr>
      </w:pPr>
      <w:r w:rsidRPr="000B147A">
        <w:rPr>
          <w:rFonts w:ascii="Palatino Linotype" w:hAnsi="Palatino Linotype"/>
          <w:color w:val="000000"/>
        </w:rPr>
        <w:t>Este es un proceso progresivo, que quiere decir que</w:t>
      </w:r>
      <w:r w:rsidRPr="000B147A">
        <w:rPr>
          <w:rFonts w:ascii="Palatino Linotype" w:hAnsi="Palatino Linotype"/>
          <w:color w:val="191919"/>
          <w:shd w:val="clear" w:color="auto" w:fill="FFFFFF"/>
        </w:rPr>
        <w:t xml:space="preserve"> esa acción disciplinaria se basará en la gravedad y cantidad de veces que el estudiante ha repetido la misma infracción, tomando en cuenta el apoyo e intervenciones que se han implementado previamente y las necesidades del estudiante como educando.  Sin embargo, </w:t>
      </w:r>
      <w:r w:rsidRPr="000B147A">
        <w:rPr>
          <w:rFonts w:ascii="Palatino Linotype" w:hAnsi="Palatino Linotype"/>
        </w:rPr>
        <w:t>el proceso, como se indica, sirve solo como guía y no</w:t>
      </w:r>
      <w:r>
        <w:rPr>
          <w:rFonts w:ascii="Palatino Linotype" w:hAnsi="Palatino Linotype"/>
          <w:sz w:val="24"/>
          <w:szCs w:val="24"/>
        </w:rPr>
        <w:t xml:space="preserve"> </w:t>
      </w:r>
      <w:r w:rsidRPr="000B147A">
        <w:rPr>
          <w:rFonts w:ascii="Palatino Linotype" w:hAnsi="Palatino Linotype"/>
        </w:rPr>
        <w:t>obliga a los administradores, quienes tienen la autoridad para determinar todas las acciones disciplinarias caso por caso.</w:t>
      </w:r>
    </w:p>
    <w:p w14:paraId="3ABD787D" w14:textId="7E8A8082" w:rsidR="0026488B" w:rsidRDefault="0026488B" w:rsidP="00415B97">
      <w:pPr>
        <w:contextualSpacing w:val="0"/>
        <w:rPr>
          <w:rFonts w:ascii="Palatino Linotype" w:eastAsia="Garamond" w:hAnsi="Palatino Linotype" w:cs="Garamond"/>
          <w:sz w:val="24"/>
          <w:szCs w:val="24"/>
        </w:rPr>
      </w:pPr>
    </w:p>
    <w:p w14:paraId="4D853673" w14:textId="45DE0876" w:rsidR="00DF1F36" w:rsidRPr="00D73013" w:rsidRDefault="00DF1F36" w:rsidP="00DF3CE0">
      <w:pPr>
        <w:contextualSpacing w:val="0"/>
        <w:rPr>
          <w:rFonts w:ascii="Palatino Linotype" w:eastAsia="Garamond" w:hAnsi="Palatino Linotype" w:cs="Garamond"/>
          <w:sz w:val="24"/>
          <w:szCs w:val="24"/>
        </w:rPr>
      </w:pPr>
    </w:p>
    <w:p w14:paraId="57BFC44E" w14:textId="52E9595E" w:rsidR="001C6C41" w:rsidRPr="000B147A" w:rsidRDefault="0026488B" w:rsidP="00DF3CE0">
      <w:pPr>
        <w:pStyle w:val="ListParagraph"/>
        <w:numPr>
          <w:ilvl w:val="0"/>
          <w:numId w:val="31"/>
        </w:numPr>
        <w:contextualSpacing w:val="0"/>
        <w:rPr>
          <w:rFonts w:ascii="Palatino Linotype" w:eastAsia="Garamond" w:hAnsi="Palatino Linotype" w:cs="Garamond"/>
          <w:b/>
          <w:sz w:val="32"/>
          <w:szCs w:val="32"/>
        </w:rPr>
      </w:pPr>
      <w:r w:rsidRPr="000B147A">
        <w:rPr>
          <w:rFonts w:ascii="Palatino Linotype" w:hAnsi="Palatino Linotype"/>
          <w:b/>
          <w:sz w:val="32"/>
          <w:szCs w:val="32"/>
        </w:rPr>
        <w:t>Niveles de conducta</w:t>
      </w:r>
    </w:p>
    <w:p w14:paraId="2C9CC204" w14:textId="54304260" w:rsidR="00CB3EF6" w:rsidRPr="000B147A" w:rsidRDefault="0026488B" w:rsidP="00CB3EF6">
      <w:pPr>
        <w:pStyle w:val="NoSpacing"/>
        <w:ind w:left="1080"/>
        <w:rPr>
          <w:rFonts w:ascii="Palatino Linotype" w:hAnsi="Palatino Linotype"/>
          <w:sz w:val="24"/>
          <w:szCs w:val="24"/>
        </w:rPr>
      </w:pPr>
      <w:r w:rsidRPr="000B147A">
        <w:rPr>
          <w:rFonts w:ascii="Palatino Linotype" w:hAnsi="Palatino Linotype"/>
          <w:sz w:val="24"/>
          <w:szCs w:val="24"/>
        </w:rPr>
        <w:t xml:space="preserve">A continuación hay ejemplos de diferentes niveles de comportamientos prohibidos que posiblemente se exhiban en la escuela.  Estos </w:t>
      </w:r>
      <w:r w:rsidRPr="000B147A">
        <w:rPr>
          <w:rFonts w:ascii="Palatino Linotype" w:hAnsi="Palatino Linotype"/>
          <w:i/>
          <w:iCs/>
          <w:sz w:val="24"/>
          <w:szCs w:val="24"/>
        </w:rPr>
        <w:t>no son completos</w:t>
      </w:r>
      <w:r w:rsidRPr="000B147A">
        <w:rPr>
          <w:rFonts w:ascii="Palatino Linotype" w:hAnsi="Palatino Linotype"/>
          <w:sz w:val="24"/>
          <w:szCs w:val="24"/>
        </w:rPr>
        <w:t>, pero se indican para proporcionar un marco de lo que se experimenta continuamente:</w:t>
      </w:r>
    </w:p>
    <w:p w14:paraId="0AD54A68" w14:textId="3394250A" w:rsidR="001C6C41" w:rsidRPr="000B147A" w:rsidRDefault="001C6C41" w:rsidP="001C6C41">
      <w:pPr>
        <w:pStyle w:val="NoSpacing"/>
        <w:ind w:left="1080"/>
        <w:rPr>
          <w:rFonts w:ascii="Palatino Linotype" w:hAnsi="Palatino Linotype"/>
          <w:sz w:val="30"/>
          <w:szCs w:val="30"/>
        </w:rPr>
      </w:pPr>
    </w:p>
    <w:tbl>
      <w:tblPr>
        <w:tblStyle w:val="TableGrid"/>
        <w:tblW w:w="10620" w:type="dxa"/>
        <w:tblInd w:w="-5" w:type="dxa"/>
        <w:tblLook w:val="04A0" w:firstRow="1" w:lastRow="0" w:firstColumn="1" w:lastColumn="0" w:noHBand="0" w:noVBand="1"/>
      </w:tblPr>
      <w:tblGrid>
        <w:gridCol w:w="1350"/>
        <w:gridCol w:w="9270"/>
      </w:tblGrid>
      <w:tr w:rsidR="00CB3EF6" w14:paraId="0F40E4D9" w14:textId="77777777" w:rsidTr="00CB3EF6">
        <w:tc>
          <w:tcPr>
            <w:tcW w:w="1350" w:type="dxa"/>
            <w:shd w:val="clear" w:color="auto" w:fill="0070C0"/>
          </w:tcPr>
          <w:p w14:paraId="3EEA6DA5" w14:textId="77777777" w:rsidR="001C6C41" w:rsidRPr="00DD39A5" w:rsidRDefault="001C6C41" w:rsidP="00CB3EF6">
            <w:pPr>
              <w:pStyle w:val="NoSpacing"/>
              <w:ind w:right="-105"/>
              <w:rPr>
                <w:rFonts w:ascii="Palatino Linotype" w:hAnsi="Palatino Linotype"/>
                <w:b/>
                <w:sz w:val="24"/>
                <w:szCs w:val="24"/>
              </w:rPr>
            </w:pPr>
            <w:r>
              <w:rPr>
                <w:rFonts w:ascii="Palatino Linotype" w:hAnsi="Palatino Linotype"/>
                <w:b/>
                <w:sz w:val="24"/>
                <w:szCs w:val="24"/>
              </w:rPr>
              <w:t>Niveles 1 a 3:</w:t>
            </w:r>
          </w:p>
          <w:p w14:paraId="427D28E2" w14:textId="77777777" w:rsidR="001C6C41" w:rsidRDefault="001C6C41" w:rsidP="00625764"/>
        </w:tc>
        <w:tc>
          <w:tcPr>
            <w:tcW w:w="9270" w:type="dxa"/>
          </w:tcPr>
          <w:p w14:paraId="56964D0D" w14:textId="77777777" w:rsidR="001C6C41" w:rsidRPr="000B147A" w:rsidRDefault="001C6C41" w:rsidP="001C6C41">
            <w:pPr>
              <w:pStyle w:val="NoSpacing"/>
              <w:numPr>
                <w:ilvl w:val="0"/>
                <w:numId w:val="9"/>
              </w:numPr>
              <w:ind w:left="360"/>
              <w:rPr>
                <w:rFonts w:ascii="Palatino Linotype" w:hAnsi="Palatino Linotype"/>
                <w:sz w:val="19"/>
                <w:szCs w:val="19"/>
              </w:rPr>
            </w:pPr>
            <w:r w:rsidRPr="000B147A">
              <w:rPr>
                <w:rFonts w:ascii="Palatino Linotype" w:hAnsi="Palatino Linotype"/>
                <w:sz w:val="19"/>
                <w:szCs w:val="19"/>
              </w:rPr>
              <w:t>Desafío / falta de respeto (falta de cooperación, contestar de manera argumentativa, negarse a trabajar, incumplir, etc.)</w:t>
            </w:r>
          </w:p>
          <w:p w14:paraId="5F16DB97" w14:textId="77777777" w:rsidR="001C6C41" w:rsidRPr="000B147A" w:rsidRDefault="001C6C41" w:rsidP="001C6C41">
            <w:pPr>
              <w:pStyle w:val="NoSpacing"/>
              <w:numPr>
                <w:ilvl w:val="0"/>
                <w:numId w:val="9"/>
              </w:numPr>
              <w:ind w:left="360"/>
              <w:rPr>
                <w:rFonts w:ascii="Palatino Linotype" w:hAnsi="Palatino Linotype"/>
                <w:sz w:val="19"/>
                <w:szCs w:val="19"/>
              </w:rPr>
            </w:pPr>
            <w:r w:rsidRPr="000B147A">
              <w:rPr>
                <w:rFonts w:ascii="Palatino Linotype" w:hAnsi="Palatino Linotype"/>
                <w:sz w:val="19"/>
                <w:szCs w:val="19"/>
              </w:rPr>
              <w:t>Interrupción (hacer ruido, dar la respuesta sin esperar el turno, hablar con los amigos, etc.)</w:t>
            </w:r>
          </w:p>
          <w:p w14:paraId="0AF310F7" w14:textId="512DABF9" w:rsidR="001C6C41" w:rsidRPr="000B147A" w:rsidRDefault="001C6C41" w:rsidP="001C6C41">
            <w:pPr>
              <w:pStyle w:val="NoSpacing"/>
              <w:numPr>
                <w:ilvl w:val="0"/>
                <w:numId w:val="9"/>
              </w:numPr>
              <w:ind w:left="360"/>
              <w:rPr>
                <w:rFonts w:ascii="Palatino Linotype" w:hAnsi="Palatino Linotype"/>
                <w:sz w:val="19"/>
                <w:szCs w:val="19"/>
              </w:rPr>
            </w:pPr>
            <w:r w:rsidRPr="000B147A">
              <w:rPr>
                <w:rFonts w:ascii="Palatino Linotype" w:hAnsi="Palatino Linotype"/>
                <w:sz w:val="19"/>
                <w:szCs w:val="19"/>
              </w:rPr>
              <w:t xml:space="preserve">Infracción </w:t>
            </w:r>
            <w:r w:rsidR="00415B97">
              <w:rPr>
                <w:rFonts w:ascii="Palatino Linotype" w:hAnsi="Palatino Linotype"/>
                <w:sz w:val="19"/>
                <w:szCs w:val="19"/>
              </w:rPr>
              <w:t>de las reglas de asistencia</w:t>
            </w:r>
          </w:p>
          <w:p w14:paraId="29DE96CB" w14:textId="73DCD63E" w:rsidR="001C6C41" w:rsidRPr="000B147A" w:rsidRDefault="001C6C41" w:rsidP="001C6C41">
            <w:pPr>
              <w:pStyle w:val="NoSpacing"/>
              <w:numPr>
                <w:ilvl w:val="0"/>
                <w:numId w:val="9"/>
              </w:numPr>
              <w:ind w:left="360"/>
              <w:rPr>
                <w:rFonts w:ascii="Palatino Linotype" w:hAnsi="Palatino Linotype"/>
                <w:sz w:val="19"/>
                <w:szCs w:val="19"/>
              </w:rPr>
            </w:pPr>
            <w:r w:rsidRPr="000B147A">
              <w:rPr>
                <w:rFonts w:ascii="Palatino Linotype" w:hAnsi="Palatino Linotype"/>
                <w:sz w:val="19"/>
                <w:szCs w:val="19"/>
              </w:rPr>
              <w:t>Código de vestimenta</w:t>
            </w:r>
          </w:p>
          <w:p w14:paraId="7A13F1B8" w14:textId="0BF34E5A" w:rsidR="0009749D" w:rsidRPr="000B147A" w:rsidRDefault="0009749D" w:rsidP="001C6C41">
            <w:pPr>
              <w:pStyle w:val="NoSpacing"/>
              <w:numPr>
                <w:ilvl w:val="0"/>
                <w:numId w:val="9"/>
              </w:numPr>
              <w:ind w:left="360"/>
              <w:rPr>
                <w:rFonts w:ascii="Palatino Linotype" w:hAnsi="Palatino Linotype"/>
                <w:sz w:val="19"/>
                <w:szCs w:val="19"/>
              </w:rPr>
            </w:pPr>
            <w:r w:rsidRPr="000B147A">
              <w:rPr>
                <w:rFonts w:ascii="Palatino Linotype" w:hAnsi="Palatino Linotype"/>
                <w:sz w:val="19"/>
                <w:szCs w:val="19"/>
              </w:rPr>
              <w:t>Infracción de la norma de uso de celular (7º a 10º grado)</w:t>
            </w:r>
          </w:p>
          <w:p w14:paraId="5B4BB306" w14:textId="77777777" w:rsidR="001C6C41" w:rsidRPr="000B147A" w:rsidRDefault="001C6C41" w:rsidP="001C6C41">
            <w:pPr>
              <w:pStyle w:val="NoSpacing"/>
              <w:numPr>
                <w:ilvl w:val="0"/>
                <w:numId w:val="9"/>
              </w:numPr>
              <w:ind w:left="360"/>
              <w:rPr>
                <w:rFonts w:ascii="Palatino Linotype" w:hAnsi="Palatino Linotype"/>
                <w:sz w:val="19"/>
                <w:szCs w:val="19"/>
              </w:rPr>
            </w:pPr>
            <w:r w:rsidRPr="000B147A">
              <w:rPr>
                <w:rFonts w:ascii="Palatino Linotype" w:hAnsi="Palatino Linotype"/>
                <w:sz w:val="19"/>
                <w:szCs w:val="19"/>
              </w:rPr>
              <w:t>Lenguaje inapropiado (falsedad, decir palabras soeces, discutir, contestar en forma argumentativa, etc.)</w:t>
            </w:r>
          </w:p>
          <w:p w14:paraId="021FDFC0" w14:textId="77777777" w:rsidR="001C6C41" w:rsidRPr="000B147A" w:rsidRDefault="001C6C41" w:rsidP="001C6C41">
            <w:pPr>
              <w:pStyle w:val="NoSpacing"/>
              <w:numPr>
                <w:ilvl w:val="0"/>
                <w:numId w:val="9"/>
              </w:numPr>
              <w:ind w:left="360"/>
              <w:rPr>
                <w:rFonts w:ascii="Palatino Linotype" w:hAnsi="Palatino Linotype"/>
                <w:sz w:val="19"/>
                <w:szCs w:val="19"/>
              </w:rPr>
            </w:pPr>
            <w:r w:rsidRPr="000B147A">
              <w:rPr>
                <w:rFonts w:ascii="Palatino Linotype" w:hAnsi="Palatino Linotype"/>
                <w:sz w:val="19"/>
                <w:szCs w:val="19"/>
              </w:rPr>
              <w:t xml:space="preserve">Falta de honradez </w:t>
            </w:r>
          </w:p>
          <w:p w14:paraId="1BD771D0" w14:textId="77777777" w:rsidR="001C6C41" w:rsidRPr="000B147A" w:rsidRDefault="001C6C41" w:rsidP="001C6C41">
            <w:pPr>
              <w:pStyle w:val="NoSpacing"/>
              <w:numPr>
                <w:ilvl w:val="0"/>
                <w:numId w:val="9"/>
              </w:numPr>
              <w:ind w:left="360"/>
              <w:rPr>
                <w:rFonts w:ascii="Palatino Linotype" w:hAnsi="Palatino Linotype"/>
                <w:sz w:val="19"/>
                <w:szCs w:val="19"/>
              </w:rPr>
            </w:pPr>
            <w:r w:rsidRPr="000B147A">
              <w:rPr>
                <w:rFonts w:ascii="Palatino Linotype" w:hAnsi="Palatino Linotype"/>
                <w:sz w:val="19"/>
                <w:szCs w:val="19"/>
              </w:rPr>
              <w:t>Trato indebidamente de la propiedad (romper libros, dibujar en los escritorios, romper las herramientas del salón)</w:t>
            </w:r>
          </w:p>
          <w:p w14:paraId="333600B9" w14:textId="77777777" w:rsidR="001C6C41" w:rsidRPr="000B147A" w:rsidRDefault="001C6C41" w:rsidP="001C6C41">
            <w:pPr>
              <w:pStyle w:val="NoSpacing"/>
              <w:numPr>
                <w:ilvl w:val="0"/>
                <w:numId w:val="9"/>
              </w:numPr>
              <w:ind w:left="360"/>
              <w:rPr>
                <w:rFonts w:ascii="Palatino Linotype" w:hAnsi="Palatino Linotype"/>
                <w:sz w:val="19"/>
                <w:szCs w:val="19"/>
              </w:rPr>
            </w:pPr>
            <w:r w:rsidRPr="000B147A">
              <w:rPr>
                <w:rFonts w:ascii="Palatino Linotype" w:hAnsi="Palatino Linotype"/>
                <w:sz w:val="19"/>
                <w:szCs w:val="19"/>
              </w:rPr>
              <w:t>Agresión física menor (chocarse con otros, empujar, pelear, pinchar con el dedo, etc.)</w:t>
            </w:r>
          </w:p>
          <w:p w14:paraId="39C6809D" w14:textId="77777777" w:rsidR="001C6C41" w:rsidRPr="00CB3EF6" w:rsidRDefault="001C6C41" w:rsidP="001C6C41">
            <w:pPr>
              <w:pStyle w:val="NoSpacing"/>
              <w:numPr>
                <w:ilvl w:val="0"/>
                <w:numId w:val="9"/>
              </w:numPr>
              <w:ind w:left="360"/>
              <w:rPr>
                <w:rFonts w:ascii="Palatino Linotype" w:hAnsi="Palatino Linotype"/>
                <w:sz w:val="20"/>
                <w:szCs w:val="20"/>
              </w:rPr>
            </w:pPr>
            <w:r w:rsidRPr="000B147A">
              <w:rPr>
                <w:rFonts w:ascii="Palatino Linotype" w:hAnsi="Palatino Linotype"/>
                <w:sz w:val="19"/>
                <w:szCs w:val="19"/>
              </w:rPr>
              <w:t>Uso de dispositivos electrónicos y de tecnología (en las redes sociales en lugar de trabajar, enviar mensajes de textos en clase, etc.)</w:t>
            </w:r>
          </w:p>
        </w:tc>
      </w:tr>
      <w:tr w:rsidR="00CB3EF6" w14:paraId="2EB701F1" w14:textId="77777777" w:rsidTr="00CB3EF6">
        <w:trPr>
          <w:trHeight w:val="3797"/>
        </w:trPr>
        <w:tc>
          <w:tcPr>
            <w:tcW w:w="1350" w:type="dxa"/>
            <w:shd w:val="clear" w:color="auto" w:fill="00B050"/>
          </w:tcPr>
          <w:p w14:paraId="47981C31" w14:textId="77777777" w:rsidR="001C6C41" w:rsidRPr="00DD39A5" w:rsidRDefault="001C6C41" w:rsidP="00625764">
            <w:pPr>
              <w:pStyle w:val="NoSpacing"/>
              <w:ind w:left="-30" w:firstLine="30"/>
              <w:jc w:val="both"/>
              <w:rPr>
                <w:rFonts w:ascii="Palatino Linotype" w:hAnsi="Palatino Linotype"/>
                <w:b/>
                <w:sz w:val="24"/>
                <w:szCs w:val="24"/>
              </w:rPr>
            </w:pPr>
            <w:r>
              <w:rPr>
                <w:rFonts w:ascii="Palatino Linotype" w:hAnsi="Palatino Linotype"/>
                <w:b/>
                <w:sz w:val="24"/>
                <w:szCs w:val="24"/>
              </w:rPr>
              <w:t>Nivel 4:</w:t>
            </w:r>
          </w:p>
          <w:p w14:paraId="317E68F5" w14:textId="77777777" w:rsidR="001C6C41" w:rsidRDefault="001C6C41" w:rsidP="00625764"/>
        </w:tc>
        <w:tc>
          <w:tcPr>
            <w:tcW w:w="9270" w:type="dxa"/>
          </w:tcPr>
          <w:p w14:paraId="598D3AB8" w14:textId="77777777" w:rsidR="001C6C41" w:rsidRPr="000B147A" w:rsidRDefault="001C6C41" w:rsidP="001C6C41">
            <w:pPr>
              <w:pStyle w:val="NoSpacing"/>
              <w:numPr>
                <w:ilvl w:val="0"/>
                <w:numId w:val="10"/>
              </w:numPr>
              <w:ind w:left="360"/>
              <w:rPr>
                <w:rFonts w:ascii="Palatino Linotype" w:hAnsi="Palatino Linotype" w:cstheme="minorHAnsi"/>
                <w:sz w:val="19"/>
                <w:szCs w:val="19"/>
              </w:rPr>
            </w:pPr>
            <w:r w:rsidRPr="000B147A">
              <w:rPr>
                <w:rFonts w:ascii="Palatino Linotype" w:hAnsi="Palatino Linotype"/>
                <w:sz w:val="19"/>
                <w:szCs w:val="19"/>
              </w:rPr>
              <w:t>Acoso del empleado / alteración del orden público</w:t>
            </w:r>
          </w:p>
          <w:p w14:paraId="1A129C22" w14:textId="77777777" w:rsidR="001C6C41" w:rsidRPr="000B147A" w:rsidRDefault="001C6C41" w:rsidP="001C6C41">
            <w:pPr>
              <w:pStyle w:val="NoSpacing"/>
              <w:numPr>
                <w:ilvl w:val="0"/>
                <w:numId w:val="10"/>
              </w:numPr>
              <w:ind w:left="360"/>
              <w:rPr>
                <w:rFonts w:ascii="Palatino Linotype" w:hAnsi="Palatino Linotype" w:cstheme="minorHAnsi"/>
                <w:sz w:val="19"/>
                <w:szCs w:val="19"/>
              </w:rPr>
            </w:pPr>
            <w:r w:rsidRPr="000B147A">
              <w:rPr>
                <w:rFonts w:ascii="Palatino Linotype" w:hAnsi="Palatino Linotype"/>
                <w:sz w:val="19"/>
                <w:szCs w:val="19"/>
              </w:rPr>
              <w:t>Extorsión, coacción, chantaje</w:t>
            </w:r>
          </w:p>
          <w:p w14:paraId="56FC7E6B" w14:textId="77777777" w:rsidR="001C6C41" w:rsidRPr="000B147A" w:rsidRDefault="001C6C41" w:rsidP="001C6C41">
            <w:pPr>
              <w:pStyle w:val="NoSpacing"/>
              <w:numPr>
                <w:ilvl w:val="0"/>
                <w:numId w:val="10"/>
              </w:numPr>
              <w:ind w:left="360"/>
              <w:rPr>
                <w:rFonts w:ascii="Palatino Linotype" w:hAnsi="Palatino Linotype" w:cstheme="minorHAnsi"/>
                <w:sz w:val="19"/>
                <w:szCs w:val="19"/>
              </w:rPr>
            </w:pPr>
            <w:r w:rsidRPr="000B147A">
              <w:rPr>
                <w:rFonts w:ascii="Palatino Linotype" w:hAnsi="Palatino Linotype"/>
                <w:sz w:val="19"/>
                <w:szCs w:val="19"/>
              </w:rPr>
              <w:t>Asalto: 3º grado, alteración del orden público, pelear</w:t>
            </w:r>
          </w:p>
          <w:p w14:paraId="2F8AC64F" w14:textId="77777777" w:rsidR="001C6C41" w:rsidRPr="000B147A" w:rsidRDefault="001C6C41" w:rsidP="001C6C41">
            <w:pPr>
              <w:pStyle w:val="NoSpacing"/>
              <w:numPr>
                <w:ilvl w:val="0"/>
                <w:numId w:val="10"/>
              </w:numPr>
              <w:ind w:left="360"/>
              <w:rPr>
                <w:rFonts w:ascii="Palatino Linotype" w:hAnsi="Palatino Linotype" w:cstheme="minorHAnsi"/>
                <w:sz w:val="19"/>
                <w:szCs w:val="19"/>
              </w:rPr>
            </w:pPr>
            <w:r w:rsidRPr="000B147A">
              <w:rPr>
                <w:rFonts w:ascii="Palatino Linotype" w:hAnsi="Palatino Linotype"/>
                <w:sz w:val="19"/>
                <w:szCs w:val="19"/>
              </w:rPr>
              <w:t>Comportamiento en la escuela: perjudicial para la seguridad de los demás</w:t>
            </w:r>
          </w:p>
          <w:p w14:paraId="79E68CB4" w14:textId="77777777" w:rsidR="001C6C41" w:rsidRPr="000B147A" w:rsidRDefault="001C6C41" w:rsidP="001C6C41">
            <w:pPr>
              <w:pStyle w:val="NoSpacing"/>
              <w:numPr>
                <w:ilvl w:val="0"/>
                <w:numId w:val="10"/>
              </w:numPr>
              <w:ind w:left="360"/>
              <w:rPr>
                <w:rFonts w:ascii="Palatino Linotype" w:hAnsi="Palatino Linotype" w:cstheme="minorHAnsi"/>
                <w:sz w:val="19"/>
                <w:szCs w:val="19"/>
              </w:rPr>
            </w:pPr>
            <w:r w:rsidRPr="000B147A">
              <w:rPr>
                <w:rFonts w:ascii="Palatino Linotype" w:hAnsi="Palatino Linotype"/>
                <w:sz w:val="19"/>
                <w:szCs w:val="19"/>
              </w:rPr>
              <w:t>Comportamiento perjudicial con respecto a la propiedad escolar</w:t>
            </w:r>
          </w:p>
          <w:p w14:paraId="1CB0C496" w14:textId="77777777" w:rsidR="001C6C41" w:rsidRPr="000B147A" w:rsidRDefault="001C6C41" w:rsidP="001C6C41">
            <w:pPr>
              <w:pStyle w:val="NoSpacing"/>
              <w:numPr>
                <w:ilvl w:val="0"/>
                <w:numId w:val="10"/>
              </w:numPr>
              <w:ind w:left="360"/>
              <w:rPr>
                <w:rFonts w:ascii="Palatino Linotype" w:hAnsi="Palatino Linotype" w:cstheme="minorHAnsi"/>
                <w:sz w:val="19"/>
                <w:szCs w:val="19"/>
              </w:rPr>
            </w:pPr>
            <w:r w:rsidRPr="000B147A">
              <w:rPr>
                <w:rFonts w:ascii="Palatino Linotype" w:hAnsi="Palatino Linotype"/>
                <w:sz w:val="19"/>
                <w:szCs w:val="19"/>
              </w:rPr>
              <w:t>Actividad relacionada con pandillas</w:t>
            </w:r>
          </w:p>
          <w:p w14:paraId="4472773F" w14:textId="77777777" w:rsidR="001C6C41" w:rsidRPr="000B147A" w:rsidRDefault="001C6C41" w:rsidP="001C6C41">
            <w:pPr>
              <w:pStyle w:val="NoSpacing"/>
              <w:numPr>
                <w:ilvl w:val="0"/>
                <w:numId w:val="10"/>
              </w:numPr>
              <w:ind w:left="360"/>
              <w:rPr>
                <w:rFonts w:ascii="Palatino Linotype" w:hAnsi="Palatino Linotype" w:cstheme="minorHAnsi"/>
                <w:sz w:val="19"/>
                <w:szCs w:val="19"/>
              </w:rPr>
            </w:pPr>
            <w:r w:rsidRPr="000B147A">
              <w:rPr>
                <w:rFonts w:ascii="Palatino Linotype" w:hAnsi="Palatino Linotype"/>
                <w:sz w:val="19"/>
                <w:szCs w:val="19"/>
              </w:rPr>
              <w:t>Novatadas, discriminación, intimidación o acoso de otro estudiante</w:t>
            </w:r>
          </w:p>
          <w:p w14:paraId="76559409" w14:textId="133A44EC" w:rsidR="001C6C41" w:rsidRPr="000B147A" w:rsidRDefault="001C6C41" w:rsidP="001C6C41">
            <w:pPr>
              <w:pStyle w:val="NoSpacing"/>
              <w:numPr>
                <w:ilvl w:val="0"/>
                <w:numId w:val="10"/>
              </w:numPr>
              <w:ind w:left="360"/>
              <w:rPr>
                <w:rFonts w:ascii="Palatino Linotype" w:hAnsi="Palatino Linotype" w:cstheme="minorHAnsi"/>
                <w:sz w:val="19"/>
                <w:szCs w:val="19"/>
              </w:rPr>
            </w:pPr>
            <w:r w:rsidRPr="000B147A">
              <w:rPr>
                <w:rFonts w:ascii="Palatino Linotype" w:hAnsi="Palatino Linotype"/>
                <w:sz w:val="19"/>
                <w:szCs w:val="19"/>
              </w:rPr>
              <w:t xml:space="preserve">Infracción de las normas y reglamentos del distrito, del plan de seguridad del/de la estudiante o bien de la legislación penal que afecte a la seguridad o </w:t>
            </w:r>
            <w:r w:rsidR="00415B97">
              <w:rPr>
                <w:rFonts w:ascii="Palatino Linotype" w:hAnsi="Palatino Linotype"/>
                <w:sz w:val="19"/>
                <w:szCs w:val="19"/>
              </w:rPr>
              <w:t>al</w:t>
            </w:r>
            <w:r w:rsidRPr="000B147A">
              <w:rPr>
                <w:rFonts w:ascii="Palatino Linotype" w:hAnsi="Palatino Linotype"/>
                <w:sz w:val="19"/>
                <w:szCs w:val="19"/>
              </w:rPr>
              <w:t xml:space="preserve"> bienestar de los estudiantes o el personal</w:t>
            </w:r>
          </w:p>
          <w:p w14:paraId="4C1D098A" w14:textId="77777777" w:rsidR="001C6C41" w:rsidRPr="000B147A" w:rsidRDefault="001C6C41" w:rsidP="001C6C41">
            <w:pPr>
              <w:pStyle w:val="NoSpacing"/>
              <w:numPr>
                <w:ilvl w:val="0"/>
                <w:numId w:val="10"/>
              </w:numPr>
              <w:ind w:left="360"/>
              <w:rPr>
                <w:rFonts w:ascii="Palatino Linotype" w:hAnsi="Palatino Linotype" w:cstheme="minorHAnsi"/>
                <w:sz w:val="19"/>
                <w:szCs w:val="19"/>
              </w:rPr>
            </w:pPr>
            <w:r w:rsidRPr="000B147A">
              <w:rPr>
                <w:rFonts w:ascii="Palatino Linotype" w:hAnsi="Palatino Linotype"/>
                <w:sz w:val="19"/>
                <w:szCs w:val="19"/>
              </w:rPr>
              <w:t>Conducta sexual inapropiada / envío de mensajes de contenido sexual</w:t>
            </w:r>
          </w:p>
          <w:p w14:paraId="1103DF1C" w14:textId="77777777" w:rsidR="001C6C41" w:rsidRPr="000B147A" w:rsidRDefault="001C6C41" w:rsidP="001C6C41">
            <w:pPr>
              <w:pStyle w:val="NoSpacing"/>
              <w:numPr>
                <w:ilvl w:val="0"/>
                <w:numId w:val="10"/>
              </w:numPr>
              <w:ind w:left="360"/>
              <w:rPr>
                <w:rFonts w:ascii="Palatino Linotype" w:hAnsi="Palatino Linotype" w:cstheme="minorHAnsi"/>
                <w:sz w:val="19"/>
                <w:szCs w:val="19"/>
              </w:rPr>
            </w:pPr>
            <w:r w:rsidRPr="000B147A">
              <w:rPr>
                <w:rFonts w:ascii="Palatino Linotype" w:hAnsi="Palatino Linotype"/>
                <w:sz w:val="19"/>
                <w:szCs w:val="19"/>
              </w:rPr>
              <w:t>Daño amenaza a un estudiante o la propiedad escolar (incluido grafiti)</w:t>
            </w:r>
          </w:p>
          <w:p w14:paraId="5C92DED5" w14:textId="77777777" w:rsidR="001C6C41" w:rsidRPr="000B147A" w:rsidRDefault="001C6C41" w:rsidP="001C6C41">
            <w:pPr>
              <w:pStyle w:val="NoSpacing"/>
              <w:numPr>
                <w:ilvl w:val="0"/>
                <w:numId w:val="10"/>
              </w:numPr>
              <w:ind w:left="360"/>
              <w:rPr>
                <w:rFonts w:ascii="Palatino Linotype" w:hAnsi="Palatino Linotype" w:cstheme="minorHAnsi"/>
                <w:sz w:val="19"/>
                <w:szCs w:val="19"/>
              </w:rPr>
            </w:pPr>
            <w:r w:rsidRPr="000B147A">
              <w:rPr>
                <w:rFonts w:ascii="Palatino Linotype" w:hAnsi="Palatino Linotype"/>
                <w:sz w:val="19"/>
                <w:szCs w:val="19"/>
              </w:rPr>
              <w:t>Robar o intento de robar</w:t>
            </w:r>
          </w:p>
          <w:p w14:paraId="097B6AEC" w14:textId="11400110" w:rsidR="001C6C41" w:rsidRPr="000B147A" w:rsidRDefault="00CB3EF6" w:rsidP="001C6C41">
            <w:pPr>
              <w:pStyle w:val="NoSpacing"/>
              <w:numPr>
                <w:ilvl w:val="0"/>
                <w:numId w:val="10"/>
              </w:numPr>
              <w:ind w:left="360"/>
              <w:rPr>
                <w:rFonts w:ascii="Palatino Linotype" w:hAnsi="Palatino Linotype" w:cstheme="minorHAnsi"/>
                <w:sz w:val="19"/>
                <w:szCs w:val="19"/>
              </w:rPr>
            </w:pPr>
            <w:r w:rsidRPr="000B147A">
              <w:rPr>
                <w:rFonts w:ascii="Palatino Linotype" w:hAnsi="Palatino Linotype"/>
                <w:sz w:val="19"/>
                <w:szCs w:val="19"/>
              </w:rPr>
              <w:t>Alcohol y drogas: Posesión no autorizada, regalo, compra, intercambio, distribución, consumo o intoxicación incluido artículos relacionados con el consumo de drogas</w:t>
            </w:r>
          </w:p>
          <w:p w14:paraId="5EC19588" w14:textId="77777777" w:rsidR="001C6C41" w:rsidRPr="000B147A" w:rsidRDefault="001C6C41" w:rsidP="001C6C41">
            <w:pPr>
              <w:pStyle w:val="ListParagraph"/>
              <w:numPr>
                <w:ilvl w:val="0"/>
                <w:numId w:val="10"/>
              </w:numPr>
              <w:spacing w:after="160" w:line="259" w:lineRule="auto"/>
              <w:ind w:left="360"/>
              <w:rPr>
                <w:rFonts w:ascii="Palatino Linotype" w:hAnsi="Palatino Linotype" w:cstheme="minorHAnsi"/>
                <w:sz w:val="19"/>
                <w:szCs w:val="19"/>
              </w:rPr>
            </w:pPr>
            <w:r w:rsidRPr="000B147A">
              <w:rPr>
                <w:rFonts w:ascii="Palatino Linotype" w:hAnsi="Palatino Linotype"/>
                <w:sz w:val="19"/>
                <w:szCs w:val="19"/>
              </w:rPr>
              <w:t>Falta de honradez académica</w:t>
            </w:r>
          </w:p>
          <w:p w14:paraId="43926C48" w14:textId="77777777" w:rsidR="001C6C41" w:rsidRPr="000B147A" w:rsidRDefault="001C6C41" w:rsidP="001C6C41">
            <w:pPr>
              <w:pStyle w:val="ListParagraph"/>
              <w:numPr>
                <w:ilvl w:val="0"/>
                <w:numId w:val="10"/>
              </w:numPr>
              <w:spacing w:after="160" w:line="259" w:lineRule="auto"/>
              <w:ind w:left="360"/>
              <w:rPr>
                <w:rFonts w:ascii="Palatino Linotype" w:hAnsi="Palatino Linotype" w:cstheme="minorHAnsi"/>
                <w:sz w:val="19"/>
                <w:szCs w:val="19"/>
              </w:rPr>
            </w:pPr>
            <w:r w:rsidRPr="000B147A">
              <w:rPr>
                <w:rFonts w:ascii="Palatino Linotype" w:hAnsi="Palatino Linotype"/>
                <w:sz w:val="19"/>
                <w:szCs w:val="19"/>
              </w:rPr>
              <w:t>Desobediencia o mostrar desafío (grave)</w:t>
            </w:r>
          </w:p>
          <w:p w14:paraId="6350D2E2" w14:textId="77777777" w:rsidR="001C6C41" w:rsidRPr="00CB3EF6" w:rsidRDefault="001C6C41" w:rsidP="001C6C41">
            <w:pPr>
              <w:pStyle w:val="ListParagraph"/>
              <w:numPr>
                <w:ilvl w:val="0"/>
                <w:numId w:val="10"/>
              </w:numPr>
              <w:spacing w:after="160" w:line="259" w:lineRule="auto"/>
              <w:ind w:left="360"/>
              <w:rPr>
                <w:rFonts w:ascii="Palatino Linotype" w:hAnsi="Palatino Linotype" w:cstheme="minorHAnsi"/>
                <w:sz w:val="20"/>
                <w:szCs w:val="20"/>
              </w:rPr>
            </w:pPr>
            <w:r w:rsidRPr="000B147A">
              <w:rPr>
                <w:rFonts w:ascii="Palatino Linotype" w:hAnsi="Palatino Linotype"/>
                <w:sz w:val="19"/>
                <w:szCs w:val="19"/>
              </w:rPr>
              <w:t>Uso indebido de la tecnología</w:t>
            </w:r>
          </w:p>
        </w:tc>
      </w:tr>
      <w:tr w:rsidR="00CB3EF6" w14:paraId="59BC5F5A" w14:textId="77777777" w:rsidTr="00CB3EF6">
        <w:trPr>
          <w:trHeight w:val="1700"/>
        </w:trPr>
        <w:tc>
          <w:tcPr>
            <w:tcW w:w="1350" w:type="dxa"/>
            <w:shd w:val="clear" w:color="auto" w:fill="FFFF00"/>
          </w:tcPr>
          <w:p w14:paraId="3DD24C39" w14:textId="77777777" w:rsidR="001C6C41" w:rsidRPr="00DD39A5" w:rsidRDefault="001C6C41" w:rsidP="00625764">
            <w:pPr>
              <w:pStyle w:val="NoSpacing"/>
              <w:ind w:left="-30"/>
              <w:rPr>
                <w:rFonts w:ascii="Palatino Linotype" w:hAnsi="Palatino Linotype"/>
                <w:b/>
                <w:sz w:val="24"/>
                <w:szCs w:val="24"/>
              </w:rPr>
            </w:pPr>
            <w:r>
              <w:rPr>
                <w:rFonts w:ascii="Palatino Linotype" w:hAnsi="Palatino Linotype"/>
                <w:b/>
                <w:sz w:val="24"/>
                <w:szCs w:val="24"/>
              </w:rPr>
              <w:t>Nivel 5:</w:t>
            </w:r>
          </w:p>
          <w:p w14:paraId="47C30019" w14:textId="77777777" w:rsidR="001C6C41" w:rsidRDefault="001C6C41" w:rsidP="00625764"/>
        </w:tc>
        <w:tc>
          <w:tcPr>
            <w:tcW w:w="9270" w:type="dxa"/>
          </w:tcPr>
          <w:p w14:paraId="1EE78D4F" w14:textId="77777777" w:rsidR="001C6C41" w:rsidRPr="000B147A" w:rsidRDefault="001C6C41" w:rsidP="001C6C41">
            <w:pPr>
              <w:pStyle w:val="ListParagraph"/>
              <w:numPr>
                <w:ilvl w:val="0"/>
                <w:numId w:val="10"/>
              </w:numPr>
              <w:spacing w:after="160" w:line="259" w:lineRule="auto"/>
              <w:ind w:left="360"/>
              <w:rPr>
                <w:rFonts w:ascii="Palatino Linotype" w:hAnsi="Palatino Linotype" w:cstheme="minorHAnsi"/>
                <w:sz w:val="19"/>
                <w:szCs w:val="19"/>
              </w:rPr>
            </w:pPr>
            <w:r w:rsidRPr="000B147A">
              <w:rPr>
                <w:rFonts w:ascii="Palatino Linotype" w:hAnsi="Palatino Linotype"/>
                <w:sz w:val="19"/>
                <w:szCs w:val="19"/>
              </w:rPr>
              <w:t>Comportamientos repetitivos de los niveles 1 al 4</w:t>
            </w:r>
          </w:p>
          <w:p w14:paraId="3424DB74" w14:textId="77777777" w:rsidR="001C6C41" w:rsidRPr="000B147A" w:rsidRDefault="001C6C41" w:rsidP="001C6C41">
            <w:pPr>
              <w:pStyle w:val="ListParagraph"/>
              <w:numPr>
                <w:ilvl w:val="0"/>
                <w:numId w:val="10"/>
              </w:numPr>
              <w:spacing w:after="160" w:line="259" w:lineRule="auto"/>
              <w:ind w:left="360"/>
              <w:rPr>
                <w:rFonts w:ascii="Palatino Linotype" w:hAnsi="Palatino Linotype" w:cstheme="minorHAnsi"/>
                <w:sz w:val="19"/>
                <w:szCs w:val="19"/>
              </w:rPr>
            </w:pPr>
            <w:r w:rsidRPr="000B147A">
              <w:rPr>
                <w:rFonts w:ascii="Palatino Linotype" w:hAnsi="Palatino Linotype"/>
                <w:sz w:val="19"/>
                <w:szCs w:val="19"/>
              </w:rPr>
              <w:t>Delito grave en el terreno del plantel</w:t>
            </w:r>
          </w:p>
          <w:p w14:paraId="0503BD1F" w14:textId="77777777" w:rsidR="001C6C41" w:rsidRPr="000B147A" w:rsidRDefault="001C6C41" w:rsidP="001C6C41">
            <w:pPr>
              <w:pStyle w:val="ListParagraph"/>
              <w:numPr>
                <w:ilvl w:val="0"/>
                <w:numId w:val="10"/>
              </w:numPr>
              <w:spacing w:after="160" w:line="259" w:lineRule="auto"/>
              <w:ind w:left="360"/>
              <w:rPr>
                <w:rFonts w:ascii="Palatino Linotype" w:hAnsi="Palatino Linotype" w:cstheme="minorHAnsi"/>
                <w:sz w:val="19"/>
                <w:szCs w:val="19"/>
              </w:rPr>
            </w:pPr>
            <w:r w:rsidRPr="000B147A">
              <w:rPr>
                <w:rFonts w:ascii="Palatino Linotype" w:hAnsi="Palatino Linotype"/>
                <w:sz w:val="19"/>
                <w:szCs w:val="19"/>
              </w:rPr>
              <w:t>Amenazas de daños corporales graves o de muerte a empleados del distrito o a estudiantes</w:t>
            </w:r>
          </w:p>
          <w:p w14:paraId="7B7B08C7" w14:textId="77777777" w:rsidR="001C6C41" w:rsidRPr="000B147A" w:rsidRDefault="001C6C41" w:rsidP="001C6C41">
            <w:pPr>
              <w:pStyle w:val="ListParagraph"/>
              <w:numPr>
                <w:ilvl w:val="0"/>
                <w:numId w:val="10"/>
              </w:numPr>
              <w:spacing w:after="160" w:line="259" w:lineRule="auto"/>
              <w:ind w:left="360"/>
              <w:rPr>
                <w:rFonts w:ascii="Palatino Linotype" w:hAnsi="Palatino Linotype" w:cstheme="minorHAnsi"/>
                <w:sz w:val="19"/>
                <w:szCs w:val="19"/>
              </w:rPr>
            </w:pPr>
            <w:r w:rsidRPr="000B147A">
              <w:rPr>
                <w:rFonts w:ascii="Palatino Linotype" w:hAnsi="Palatino Linotype"/>
                <w:sz w:val="19"/>
                <w:szCs w:val="19"/>
              </w:rPr>
              <w:t>Facsímil de arma de fuego: llevarlo consigo, usarlo, mostrarlo, amenazar con usarlo</w:t>
            </w:r>
          </w:p>
          <w:p w14:paraId="3A0CB52D" w14:textId="57576995" w:rsidR="001C6C41" w:rsidRPr="000B147A" w:rsidRDefault="001C6C41" w:rsidP="001C6C41">
            <w:pPr>
              <w:pStyle w:val="ListParagraph"/>
              <w:numPr>
                <w:ilvl w:val="0"/>
                <w:numId w:val="10"/>
              </w:numPr>
              <w:spacing w:after="160" w:line="259" w:lineRule="auto"/>
              <w:ind w:left="360"/>
              <w:rPr>
                <w:rFonts w:ascii="Palatino Linotype" w:hAnsi="Palatino Linotype" w:cstheme="minorHAnsi"/>
                <w:sz w:val="19"/>
                <w:szCs w:val="19"/>
              </w:rPr>
            </w:pPr>
            <w:r w:rsidRPr="000B147A">
              <w:rPr>
                <w:rFonts w:ascii="Palatino Linotype" w:hAnsi="Palatino Linotype"/>
                <w:sz w:val="19"/>
                <w:szCs w:val="19"/>
              </w:rPr>
              <w:t>Poseer cualquier arma que incluye todo tipo de cuchillos sin autorización (sin intención de lastimar)</w:t>
            </w:r>
          </w:p>
          <w:p w14:paraId="148F54FE" w14:textId="77777777" w:rsidR="001C6C41" w:rsidRPr="000B147A" w:rsidRDefault="001C6C41" w:rsidP="001C6C41">
            <w:pPr>
              <w:pStyle w:val="ListParagraph"/>
              <w:numPr>
                <w:ilvl w:val="0"/>
                <w:numId w:val="10"/>
              </w:numPr>
              <w:spacing w:after="160" w:line="259" w:lineRule="auto"/>
              <w:ind w:left="360"/>
              <w:rPr>
                <w:rFonts w:ascii="Palatino Linotype" w:hAnsi="Palatino Linotype" w:cstheme="minorHAnsi"/>
                <w:sz w:val="19"/>
                <w:szCs w:val="19"/>
              </w:rPr>
            </w:pPr>
            <w:r w:rsidRPr="000B147A">
              <w:rPr>
                <w:rFonts w:ascii="Palatino Linotype" w:hAnsi="Palatino Linotype"/>
                <w:sz w:val="19"/>
                <w:szCs w:val="19"/>
              </w:rPr>
              <w:t>2º venta de alcohol: La segunda infracción y todas las subsiguientes dentro del periodo de tres años</w:t>
            </w:r>
          </w:p>
        </w:tc>
      </w:tr>
      <w:tr w:rsidR="00CB3EF6" w14:paraId="79267D85" w14:textId="77777777" w:rsidTr="001B2E9E">
        <w:trPr>
          <w:trHeight w:val="350"/>
        </w:trPr>
        <w:tc>
          <w:tcPr>
            <w:tcW w:w="1350" w:type="dxa"/>
            <w:shd w:val="clear" w:color="auto" w:fill="FF9300"/>
          </w:tcPr>
          <w:p w14:paraId="2AA2D9B0" w14:textId="77777777" w:rsidR="001C6C41" w:rsidRPr="00DD39A5" w:rsidRDefault="001C6C41" w:rsidP="00625764">
            <w:pPr>
              <w:pStyle w:val="NoSpacing"/>
              <w:ind w:hanging="30"/>
              <w:rPr>
                <w:rFonts w:ascii="Palatino Linotype" w:hAnsi="Palatino Linotype"/>
                <w:b/>
                <w:sz w:val="24"/>
                <w:szCs w:val="24"/>
              </w:rPr>
            </w:pPr>
            <w:r>
              <w:rPr>
                <w:rFonts w:ascii="Palatino Linotype" w:hAnsi="Palatino Linotype"/>
                <w:b/>
                <w:sz w:val="24"/>
                <w:szCs w:val="24"/>
              </w:rPr>
              <w:t>Nivel 6:</w:t>
            </w:r>
          </w:p>
          <w:p w14:paraId="4485EE2F" w14:textId="77777777" w:rsidR="001C6C41" w:rsidRDefault="001C6C41" w:rsidP="00625764"/>
        </w:tc>
        <w:tc>
          <w:tcPr>
            <w:tcW w:w="9270" w:type="dxa"/>
          </w:tcPr>
          <w:p w14:paraId="610F5238" w14:textId="77777777" w:rsidR="001C6C41" w:rsidRPr="000B147A" w:rsidRDefault="001C6C41" w:rsidP="001C6C41">
            <w:pPr>
              <w:pStyle w:val="NoSpacing"/>
              <w:numPr>
                <w:ilvl w:val="0"/>
                <w:numId w:val="11"/>
              </w:numPr>
              <w:ind w:left="360"/>
              <w:rPr>
                <w:rFonts w:ascii="Palatino Linotype" w:hAnsi="Palatino Linotype"/>
                <w:sz w:val="19"/>
                <w:szCs w:val="19"/>
              </w:rPr>
            </w:pPr>
            <w:r w:rsidRPr="000B147A">
              <w:rPr>
                <w:rFonts w:ascii="Palatino Linotype" w:hAnsi="Palatino Linotype"/>
                <w:sz w:val="19"/>
                <w:szCs w:val="19"/>
              </w:rPr>
              <w:t>Comportamientos repetitivos de los niveles 1 al 5</w:t>
            </w:r>
          </w:p>
          <w:p w14:paraId="23D223AF" w14:textId="77777777" w:rsidR="001C6C41" w:rsidRPr="000B147A" w:rsidRDefault="001C6C41" w:rsidP="001C6C41">
            <w:pPr>
              <w:pStyle w:val="NoSpacing"/>
              <w:numPr>
                <w:ilvl w:val="0"/>
                <w:numId w:val="11"/>
              </w:numPr>
              <w:ind w:left="360"/>
              <w:rPr>
                <w:rFonts w:ascii="Palatino Linotype" w:hAnsi="Palatino Linotype"/>
                <w:sz w:val="19"/>
                <w:szCs w:val="19"/>
              </w:rPr>
            </w:pPr>
            <w:r w:rsidRPr="000B147A">
              <w:rPr>
                <w:rFonts w:ascii="Palatino Linotype" w:hAnsi="Palatino Linotype"/>
                <w:sz w:val="19"/>
                <w:szCs w:val="19"/>
              </w:rPr>
              <w:t>Asalto: 1º grado, 2º grado, asalto vehicular</w:t>
            </w:r>
          </w:p>
          <w:p w14:paraId="4FAFB548" w14:textId="77777777" w:rsidR="001C6C41" w:rsidRPr="000B147A" w:rsidRDefault="001C6C41" w:rsidP="001C6C41">
            <w:pPr>
              <w:pStyle w:val="NoSpacing"/>
              <w:numPr>
                <w:ilvl w:val="0"/>
                <w:numId w:val="11"/>
              </w:numPr>
              <w:ind w:left="360"/>
              <w:rPr>
                <w:rFonts w:ascii="Palatino Linotype" w:hAnsi="Palatino Linotype"/>
                <w:sz w:val="19"/>
                <w:szCs w:val="19"/>
              </w:rPr>
            </w:pPr>
            <w:r w:rsidRPr="000B147A">
              <w:rPr>
                <w:rFonts w:ascii="Palatino Linotype" w:hAnsi="Palatino Linotype"/>
                <w:sz w:val="19"/>
                <w:szCs w:val="19"/>
              </w:rPr>
              <w:t>Robo en la propiedad escolar</w:t>
            </w:r>
          </w:p>
          <w:p w14:paraId="22CA7AA7" w14:textId="77777777" w:rsidR="001C6C41" w:rsidRPr="000B147A" w:rsidRDefault="001C6C41" w:rsidP="001C6C41">
            <w:pPr>
              <w:pStyle w:val="NoSpacing"/>
              <w:numPr>
                <w:ilvl w:val="0"/>
                <w:numId w:val="11"/>
              </w:numPr>
              <w:ind w:left="360"/>
              <w:rPr>
                <w:rFonts w:ascii="Palatino Linotype" w:hAnsi="Palatino Linotype"/>
                <w:sz w:val="19"/>
                <w:szCs w:val="19"/>
              </w:rPr>
            </w:pPr>
            <w:r w:rsidRPr="000B147A">
              <w:rPr>
                <w:rFonts w:ascii="Palatino Linotype" w:hAnsi="Palatino Linotype"/>
                <w:sz w:val="19"/>
                <w:szCs w:val="19"/>
              </w:rPr>
              <w:t>Violencia sexual</w:t>
            </w:r>
          </w:p>
          <w:p w14:paraId="4CD016EF" w14:textId="77777777" w:rsidR="001C6C41" w:rsidRPr="000B147A" w:rsidRDefault="001C6C41" w:rsidP="001C6C41">
            <w:pPr>
              <w:pStyle w:val="NoSpacing"/>
              <w:numPr>
                <w:ilvl w:val="0"/>
                <w:numId w:val="11"/>
              </w:numPr>
              <w:ind w:left="360"/>
              <w:rPr>
                <w:rFonts w:ascii="Palatino Linotype" w:hAnsi="Palatino Linotype"/>
                <w:sz w:val="19"/>
                <w:szCs w:val="19"/>
              </w:rPr>
            </w:pPr>
            <w:r w:rsidRPr="000B147A">
              <w:rPr>
                <w:rFonts w:ascii="Palatino Linotype" w:hAnsi="Palatino Linotype"/>
                <w:sz w:val="19"/>
                <w:szCs w:val="19"/>
              </w:rPr>
              <w:t>Violación o intento de violación</w:t>
            </w:r>
          </w:p>
          <w:p w14:paraId="660CA67D" w14:textId="77777777" w:rsidR="001C6C41" w:rsidRPr="000B147A" w:rsidRDefault="001C6C41" w:rsidP="001C6C41">
            <w:pPr>
              <w:pStyle w:val="NoSpacing"/>
              <w:numPr>
                <w:ilvl w:val="0"/>
                <w:numId w:val="11"/>
              </w:numPr>
              <w:ind w:left="360"/>
              <w:rPr>
                <w:rFonts w:ascii="Palatino Linotype" w:hAnsi="Palatino Linotype"/>
                <w:sz w:val="19"/>
                <w:szCs w:val="19"/>
              </w:rPr>
            </w:pPr>
            <w:r w:rsidRPr="000B147A">
              <w:rPr>
                <w:rFonts w:ascii="Palatino Linotype" w:hAnsi="Palatino Linotype"/>
                <w:sz w:val="19"/>
                <w:szCs w:val="19"/>
              </w:rPr>
              <w:t>Armas peligrosas</w:t>
            </w:r>
          </w:p>
          <w:p w14:paraId="0E5BF72F" w14:textId="77777777" w:rsidR="001C6C41" w:rsidRPr="000B147A" w:rsidRDefault="001C6C41" w:rsidP="001C6C41">
            <w:pPr>
              <w:pStyle w:val="NoSpacing"/>
              <w:numPr>
                <w:ilvl w:val="0"/>
                <w:numId w:val="11"/>
              </w:numPr>
              <w:ind w:left="360"/>
              <w:rPr>
                <w:rFonts w:ascii="Palatino Linotype" w:hAnsi="Palatino Linotype"/>
                <w:sz w:val="19"/>
                <w:szCs w:val="19"/>
              </w:rPr>
            </w:pPr>
            <w:r w:rsidRPr="000B147A">
              <w:rPr>
                <w:rFonts w:ascii="Palatino Linotype" w:hAnsi="Palatino Linotype"/>
                <w:sz w:val="19"/>
                <w:szCs w:val="19"/>
              </w:rPr>
              <w:lastRenderedPageBreak/>
              <w:t>2º venta de drogas sin prescripción</w:t>
            </w:r>
          </w:p>
        </w:tc>
      </w:tr>
      <w:tr w:rsidR="00CB3EF6" w14:paraId="328C32C9" w14:textId="77777777" w:rsidTr="00CB3EF6">
        <w:tc>
          <w:tcPr>
            <w:tcW w:w="1350" w:type="dxa"/>
            <w:shd w:val="clear" w:color="auto" w:fill="FF0000"/>
          </w:tcPr>
          <w:p w14:paraId="54AA410A" w14:textId="77777777" w:rsidR="001C6C41" w:rsidRPr="00DD39A5" w:rsidRDefault="001C6C41" w:rsidP="00625764">
            <w:pPr>
              <w:pStyle w:val="NoSpacing"/>
              <w:rPr>
                <w:rFonts w:ascii="Palatino Linotype" w:hAnsi="Palatino Linotype"/>
                <w:b/>
                <w:sz w:val="24"/>
                <w:szCs w:val="24"/>
              </w:rPr>
            </w:pPr>
            <w:r>
              <w:rPr>
                <w:rFonts w:ascii="Palatino Linotype" w:hAnsi="Palatino Linotype"/>
                <w:b/>
                <w:sz w:val="24"/>
                <w:szCs w:val="24"/>
              </w:rPr>
              <w:lastRenderedPageBreak/>
              <w:t>Nivel 7:</w:t>
            </w:r>
          </w:p>
          <w:p w14:paraId="228E01DD" w14:textId="77777777" w:rsidR="001C6C41" w:rsidRDefault="001C6C41" w:rsidP="00625764"/>
        </w:tc>
        <w:tc>
          <w:tcPr>
            <w:tcW w:w="9270" w:type="dxa"/>
          </w:tcPr>
          <w:p w14:paraId="3CEA3DF9" w14:textId="77777777" w:rsidR="001C6C41" w:rsidRPr="000B147A" w:rsidRDefault="001C6C41" w:rsidP="001C6C41">
            <w:pPr>
              <w:pStyle w:val="NoSpacing"/>
              <w:numPr>
                <w:ilvl w:val="0"/>
                <w:numId w:val="12"/>
              </w:numPr>
              <w:ind w:left="360"/>
              <w:rPr>
                <w:rFonts w:ascii="Palatino Linotype" w:hAnsi="Palatino Linotype"/>
                <w:sz w:val="19"/>
                <w:szCs w:val="19"/>
              </w:rPr>
            </w:pPr>
            <w:r w:rsidRPr="000B147A">
              <w:rPr>
                <w:rFonts w:ascii="Palatino Linotype" w:hAnsi="Palatino Linotype"/>
                <w:sz w:val="19"/>
                <w:szCs w:val="19"/>
              </w:rPr>
              <w:t>Comportamientos repetitivos de los niveles 1 al 6</w:t>
            </w:r>
          </w:p>
          <w:p w14:paraId="01584643" w14:textId="77777777" w:rsidR="001C6C41" w:rsidRPr="00CB3EF6" w:rsidRDefault="001C6C41" w:rsidP="001C6C41">
            <w:pPr>
              <w:pStyle w:val="NoSpacing"/>
              <w:numPr>
                <w:ilvl w:val="0"/>
                <w:numId w:val="12"/>
              </w:numPr>
              <w:ind w:left="360"/>
              <w:rPr>
                <w:rFonts w:ascii="Palatino Linotype" w:hAnsi="Palatino Linotype"/>
                <w:sz w:val="20"/>
                <w:szCs w:val="20"/>
              </w:rPr>
            </w:pPr>
            <w:r>
              <w:rPr>
                <w:rFonts w:ascii="Palatino Linotype" w:hAnsi="Palatino Linotype"/>
                <w:sz w:val="20"/>
                <w:szCs w:val="20"/>
              </w:rPr>
              <w:t>Armas peligrosas con el intento de lastimar / posesión de armas de fuego</w:t>
            </w:r>
          </w:p>
        </w:tc>
      </w:tr>
    </w:tbl>
    <w:p w14:paraId="73024A83" w14:textId="45D0AF18" w:rsidR="001C6C41" w:rsidRPr="0026488B" w:rsidRDefault="001C6C41" w:rsidP="00CB3EF6">
      <w:pPr>
        <w:pStyle w:val="NoSpacing"/>
        <w:rPr>
          <w:rFonts w:ascii="Palatino Linotype" w:hAnsi="Palatino Linotype"/>
          <w:sz w:val="24"/>
          <w:szCs w:val="24"/>
        </w:rPr>
      </w:pPr>
    </w:p>
    <w:p w14:paraId="7FE9E50B" w14:textId="6F913E31" w:rsidR="001C6C41" w:rsidRPr="00CB3EF6" w:rsidRDefault="002B1C68" w:rsidP="00CB3EF6">
      <w:pPr>
        <w:pStyle w:val="ListParagraph"/>
        <w:numPr>
          <w:ilvl w:val="0"/>
          <w:numId w:val="31"/>
        </w:numPr>
        <w:contextualSpacing w:val="0"/>
        <w:rPr>
          <w:rFonts w:ascii="Palatino Linotype" w:eastAsia="Garamond" w:hAnsi="Palatino Linotype" w:cs="Garamond"/>
          <w:b/>
          <w:sz w:val="36"/>
          <w:szCs w:val="36"/>
        </w:rPr>
      </w:pPr>
      <w:r>
        <w:rPr>
          <w:rFonts w:ascii="Palatino Linotype" w:hAnsi="Palatino Linotype"/>
          <w:b/>
          <w:sz w:val="36"/>
          <w:szCs w:val="36"/>
        </w:rPr>
        <w:t>Norma</w:t>
      </w:r>
      <w:r w:rsidR="00E927E4">
        <w:rPr>
          <w:rFonts w:ascii="Palatino Linotype" w:hAnsi="Palatino Linotype"/>
          <w:b/>
          <w:sz w:val="36"/>
          <w:szCs w:val="36"/>
        </w:rPr>
        <w:t xml:space="preserve"> sobre tardanzas:</w:t>
      </w:r>
    </w:p>
    <w:p w14:paraId="52DE77F3" w14:textId="1A8E1E5E" w:rsidR="00AB5F3B" w:rsidRPr="0026488B" w:rsidRDefault="00562CDB" w:rsidP="00564ACE">
      <w:pPr>
        <w:ind w:left="1080"/>
        <w:contextualSpacing w:val="0"/>
        <w:rPr>
          <w:rFonts w:ascii="Palatino Linotype" w:eastAsia="Garamond" w:hAnsi="Palatino Linotype" w:cs="Garamond"/>
          <w:sz w:val="24"/>
          <w:szCs w:val="24"/>
        </w:rPr>
      </w:pPr>
      <w:r>
        <w:rPr>
          <w:rFonts w:ascii="Palatino Linotype" w:hAnsi="Palatino Linotype"/>
          <w:sz w:val="24"/>
          <w:szCs w:val="24"/>
        </w:rPr>
        <w:t xml:space="preserve">Alameda International se compromete a desarrollar una cultura de importancia y urgencia educativa en nuestros estudiantes.  Además, el valor y destrezas de llegar a tiempo a clase ayuda a los otros componentes de vida importantes (trabajo, eventos, etc.).  Cuando un estudiante llega tarde, se seguirán los siguientes procedimientos: </w:t>
      </w:r>
    </w:p>
    <w:p w14:paraId="457A914F" w14:textId="57BF2198" w:rsidR="00E20CB3" w:rsidRPr="00291E8B" w:rsidRDefault="00E927E4">
      <w:pPr>
        <w:numPr>
          <w:ilvl w:val="0"/>
          <w:numId w:val="4"/>
        </w:numPr>
        <w:rPr>
          <w:rFonts w:ascii="Palatino Linotype" w:eastAsia="Garamond" w:hAnsi="Palatino Linotype" w:cs="Garamond"/>
          <w:sz w:val="20"/>
          <w:szCs w:val="20"/>
        </w:rPr>
      </w:pPr>
      <w:r>
        <w:rPr>
          <w:rFonts w:ascii="Palatino Linotype" w:hAnsi="Palatino Linotype"/>
          <w:sz w:val="20"/>
          <w:szCs w:val="20"/>
        </w:rPr>
        <w:t>Intervenciones de 1 a 3 tardanzas:</w:t>
      </w:r>
      <w:r>
        <w:rPr>
          <w:rFonts w:ascii="Palatino Linotype" w:hAnsi="Palatino Linotype"/>
          <w:sz w:val="20"/>
          <w:szCs w:val="20"/>
        </w:rPr>
        <w:tab/>
      </w:r>
    </w:p>
    <w:p w14:paraId="0A256B54" w14:textId="2F8D63C4" w:rsidR="00E20CB3" w:rsidRPr="00291E8B" w:rsidRDefault="00564ACE">
      <w:pPr>
        <w:numPr>
          <w:ilvl w:val="1"/>
          <w:numId w:val="4"/>
        </w:numPr>
        <w:rPr>
          <w:rFonts w:ascii="Palatino Linotype" w:eastAsia="Garamond" w:hAnsi="Palatino Linotype" w:cs="Garamond"/>
          <w:sz w:val="20"/>
          <w:szCs w:val="20"/>
        </w:rPr>
      </w:pPr>
      <w:r>
        <w:rPr>
          <w:rFonts w:ascii="Palatino Linotype" w:hAnsi="Palatino Linotype"/>
          <w:sz w:val="20"/>
          <w:szCs w:val="20"/>
        </w:rPr>
        <w:t>Se registra la tardanza en los récords del estudiante</w:t>
      </w:r>
    </w:p>
    <w:p w14:paraId="58933102" w14:textId="20D568D3" w:rsidR="00E20CB3" w:rsidRPr="00291E8B" w:rsidRDefault="00E927E4">
      <w:pPr>
        <w:numPr>
          <w:ilvl w:val="1"/>
          <w:numId w:val="4"/>
        </w:numPr>
        <w:rPr>
          <w:rFonts w:ascii="Palatino Linotype" w:eastAsia="Garamond" w:hAnsi="Palatino Linotype" w:cs="Garamond"/>
          <w:sz w:val="20"/>
          <w:szCs w:val="20"/>
        </w:rPr>
      </w:pPr>
      <w:r>
        <w:rPr>
          <w:rFonts w:ascii="Palatino Linotype" w:hAnsi="Palatino Linotype"/>
          <w:sz w:val="20"/>
          <w:szCs w:val="20"/>
        </w:rPr>
        <w:t>Se conversa con el estudiante, se contacta al entrenador/a o patrocinadores</w:t>
      </w:r>
    </w:p>
    <w:p w14:paraId="63FAEB10" w14:textId="2C18A1A6" w:rsidR="00E927E4" w:rsidRPr="00291E8B" w:rsidRDefault="00E927E4" w:rsidP="00E927E4">
      <w:pPr>
        <w:numPr>
          <w:ilvl w:val="0"/>
          <w:numId w:val="4"/>
        </w:numPr>
        <w:rPr>
          <w:rFonts w:ascii="Palatino Linotype" w:eastAsia="Garamond" w:hAnsi="Palatino Linotype" w:cs="Garamond"/>
          <w:sz w:val="20"/>
          <w:szCs w:val="20"/>
        </w:rPr>
      </w:pPr>
      <w:r>
        <w:rPr>
          <w:rFonts w:ascii="Palatino Linotype" w:hAnsi="Palatino Linotype"/>
          <w:sz w:val="20"/>
          <w:szCs w:val="20"/>
        </w:rPr>
        <w:t>Intervenciones de 4 tardanzas:</w:t>
      </w:r>
    </w:p>
    <w:p w14:paraId="5515EF1B" w14:textId="2CA4C9B8" w:rsidR="00E927E4" w:rsidRPr="00291E8B" w:rsidRDefault="00E927E4" w:rsidP="00E927E4">
      <w:pPr>
        <w:numPr>
          <w:ilvl w:val="1"/>
          <w:numId w:val="4"/>
        </w:numPr>
        <w:rPr>
          <w:rFonts w:ascii="Palatino Linotype" w:eastAsia="Garamond" w:hAnsi="Palatino Linotype" w:cs="Garamond"/>
          <w:sz w:val="20"/>
          <w:szCs w:val="20"/>
        </w:rPr>
      </w:pPr>
      <w:r>
        <w:rPr>
          <w:rFonts w:ascii="Palatino Linotype" w:hAnsi="Palatino Linotype"/>
          <w:sz w:val="20"/>
          <w:szCs w:val="20"/>
        </w:rPr>
        <w:t>Intervenciones de 1 a 3 tardanzas, además:</w:t>
      </w:r>
    </w:p>
    <w:p w14:paraId="47FE392B" w14:textId="625795AD" w:rsidR="00E927E4" w:rsidRPr="00291E8B" w:rsidRDefault="00E927E4" w:rsidP="00E927E4">
      <w:pPr>
        <w:numPr>
          <w:ilvl w:val="1"/>
          <w:numId w:val="4"/>
        </w:numPr>
        <w:rPr>
          <w:rFonts w:ascii="Palatino Linotype" w:eastAsia="Garamond" w:hAnsi="Palatino Linotype" w:cs="Garamond"/>
          <w:sz w:val="20"/>
          <w:szCs w:val="20"/>
        </w:rPr>
      </w:pPr>
      <w:r>
        <w:rPr>
          <w:rFonts w:ascii="Palatino Linotype" w:hAnsi="Palatino Linotype"/>
          <w:sz w:val="20"/>
          <w:szCs w:val="20"/>
        </w:rPr>
        <w:t>Se contacta al padre, madre o tutor/a legal.</w:t>
      </w:r>
    </w:p>
    <w:p w14:paraId="49D743F9" w14:textId="28CFB1B3" w:rsidR="00E927E4" w:rsidRPr="00291E8B" w:rsidRDefault="002B1C68" w:rsidP="00E927E4">
      <w:pPr>
        <w:numPr>
          <w:ilvl w:val="0"/>
          <w:numId w:val="4"/>
        </w:numPr>
        <w:rPr>
          <w:rFonts w:ascii="Palatino Linotype" w:eastAsia="Garamond" w:hAnsi="Palatino Linotype" w:cs="Garamond"/>
          <w:sz w:val="20"/>
          <w:szCs w:val="20"/>
        </w:rPr>
      </w:pPr>
      <w:r>
        <w:rPr>
          <w:rFonts w:ascii="Palatino Linotype" w:hAnsi="Palatino Linotype"/>
          <w:sz w:val="20"/>
          <w:szCs w:val="20"/>
        </w:rPr>
        <w:t xml:space="preserve">Intervenciones de 5 </w:t>
      </w:r>
      <w:r w:rsidR="00A16ABB">
        <w:rPr>
          <w:rFonts w:ascii="Palatino Linotype" w:hAnsi="Palatino Linotype"/>
          <w:sz w:val="20"/>
          <w:szCs w:val="20"/>
        </w:rPr>
        <w:t>o más tardanzas:</w:t>
      </w:r>
      <w:r w:rsidR="00A16ABB">
        <w:rPr>
          <w:rFonts w:ascii="Palatino Linotype" w:hAnsi="Palatino Linotype"/>
          <w:sz w:val="20"/>
          <w:szCs w:val="20"/>
        </w:rPr>
        <w:tab/>
      </w:r>
      <w:r w:rsidR="00A16ABB">
        <w:rPr>
          <w:rFonts w:ascii="Palatino Linotype" w:hAnsi="Palatino Linotype"/>
          <w:sz w:val="20"/>
          <w:szCs w:val="20"/>
        </w:rPr>
        <w:tab/>
      </w:r>
    </w:p>
    <w:p w14:paraId="1C1B0D2A" w14:textId="506066A8" w:rsidR="00E927E4" w:rsidRPr="00291E8B" w:rsidRDefault="00E927E4" w:rsidP="00E927E4">
      <w:pPr>
        <w:numPr>
          <w:ilvl w:val="1"/>
          <w:numId w:val="4"/>
        </w:numPr>
        <w:rPr>
          <w:rFonts w:ascii="Palatino Linotype" w:eastAsia="Garamond" w:hAnsi="Palatino Linotype" w:cs="Garamond"/>
          <w:sz w:val="20"/>
          <w:szCs w:val="20"/>
        </w:rPr>
      </w:pPr>
      <w:r>
        <w:rPr>
          <w:rFonts w:ascii="Palatino Linotype" w:hAnsi="Palatino Linotype"/>
          <w:sz w:val="20"/>
          <w:szCs w:val="20"/>
        </w:rPr>
        <w:t>Intervenciones de 1 a 4 tardanzas, además:</w:t>
      </w:r>
    </w:p>
    <w:p w14:paraId="214E53C5" w14:textId="58C0F0D2" w:rsidR="00E927E4" w:rsidRPr="00291E8B" w:rsidRDefault="00564ACE" w:rsidP="00564ACE">
      <w:pPr>
        <w:numPr>
          <w:ilvl w:val="1"/>
          <w:numId w:val="4"/>
        </w:numPr>
        <w:rPr>
          <w:rFonts w:ascii="Palatino Linotype" w:eastAsia="Garamond" w:hAnsi="Palatino Linotype" w:cs="Garamond"/>
          <w:sz w:val="20"/>
          <w:szCs w:val="20"/>
        </w:rPr>
      </w:pPr>
      <w:r>
        <w:rPr>
          <w:rFonts w:ascii="Palatino Linotype" w:hAnsi="Palatino Linotype"/>
          <w:sz w:val="20"/>
          <w:szCs w:val="20"/>
        </w:rPr>
        <w:t>El profesor/a asigna detención después de la jornada escolar</w:t>
      </w:r>
    </w:p>
    <w:p w14:paraId="7CE39DFF" w14:textId="5067658C" w:rsidR="00291E8B" w:rsidRPr="00291E8B" w:rsidRDefault="00291E8B" w:rsidP="00564ACE">
      <w:pPr>
        <w:numPr>
          <w:ilvl w:val="1"/>
          <w:numId w:val="4"/>
        </w:numPr>
        <w:rPr>
          <w:rFonts w:ascii="Palatino Linotype" w:eastAsia="Garamond" w:hAnsi="Palatino Linotype" w:cs="Garamond"/>
          <w:sz w:val="20"/>
          <w:szCs w:val="20"/>
        </w:rPr>
      </w:pPr>
      <w:r>
        <w:rPr>
          <w:rFonts w:ascii="Palatino Linotype" w:hAnsi="Palatino Linotype"/>
          <w:sz w:val="20"/>
          <w:szCs w:val="20"/>
        </w:rPr>
        <w:t>El estudiante pierde el privilegio de participar en actividades extracurriculares cuando corresponda</w:t>
      </w:r>
    </w:p>
    <w:p w14:paraId="136CEAAF" w14:textId="77777777" w:rsidR="00564ACE" w:rsidRPr="00564ACE" w:rsidRDefault="00564ACE" w:rsidP="00564ACE">
      <w:pPr>
        <w:ind w:left="2160"/>
        <w:rPr>
          <w:rFonts w:ascii="Palatino Linotype" w:eastAsia="Garamond" w:hAnsi="Palatino Linotype" w:cs="Garamond"/>
          <w:sz w:val="24"/>
          <w:szCs w:val="24"/>
        </w:rPr>
      </w:pPr>
    </w:p>
    <w:p w14:paraId="321AFD2E" w14:textId="771FD783" w:rsidR="00CB3EF6" w:rsidRPr="00CB3EF6" w:rsidRDefault="00564ACE" w:rsidP="00CB3EF6">
      <w:pPr>
        <w:pStyle w:val="ListParagraph"/>
        <w:numPr>
          <w:ilvl w:val="0"/>
          <w:numId w:val="31"/>
        </w:numPr>
        <w:contextualSpacing w:val="0"/>
        <w:rPr>
          <w:rFonts w:ascii="Palatino Linotype" w:eastAsia="Garamond" w:hAnsi="Palatino Linotype" w:cs="Garamond"/>
          <w:b/>
          <w:sz w:val="36"/>
          <w:szCs w:val="36"/>
        </w:rPr>
      </w:pPr>
      <w:r>
        <w:rPr>
          <w:rFonts w:ascii="Palatino Linotype" w:hAnsi="Palatino Linotype"/>
          <w:b/>
          <w:sz w:val="36"/>
          <w:szCs w:val="36"/>
        </w:rPr>
        <w:t>Norma de detención</w:t>
      </w:r>
    </w:p>
    <w:p w14:paraId="0813E4DA" w14:textId="2797DDD3" w:rsidR="00564ACE" w:rsidRPr="00564ACE" w:rsidRDefault="008C3C20" w:rsidP="00291E8B">
      <w:pPr>
        <w:ind w:left="1440"/>
        <w:rPr>
          <w:rFonts w:ascii="Palatino Linotype" w:eastAsia="Garamond" w:hAnsi="Palatino Linotype" w:cs="Garamond"/>
          <w:sz w:val="24"/>
          <w:szCs w:val="24"/>
        </w:rPr>
      </w:pPr>
      <w:r>
        <w:rPr>
          <w:rFonts w:ascii="Palatino Linotype" w:hAnsi="Palatino Linotype"/>
          <w:sz w:val="24"/>
          <w:szCs w:val="24"/>
        </w:rPr>
        <w:t xml:space="preserve">La detención es una intervención significativa para responsabilizar a los estudiantes </w:t>
      </w:r>
      <w:r w:rsidR="00415B97">
        <w:rPr>
          <w:rFonts w:ascii="Palatino Linotype" w:hAnsi="Palatino Linotype"/>
          <w:sz w:val="24"/>
          <w:szCs w:val="24"/>
        </w:rPr>
        <w:t>de</w:t>
      </w:r>
      <w:r>
        <w:rPr>
          <w:rFonts w:ascii="Palatino Linotype" w:hAnsi="Palatino Linotype"/>
          <w:sz w:val="24"/>
          <w:szCs w:val="24"/>
        </w:rPr>
        <w:t xml:space="preserve"> llegar a clase a tiempo, así como otros comportamientos que afectan en forma negativa a una cultura positiva en la escuela.  Los estudiantes que no cumplan con su detención asignada estarán sujetos a niveles adicionales de intervenciones de comportamiento.  Las detenciones no serán alteradas para acomodar la participación extracurricular.</w:t>
      </w:r>
    </w:p>
    <w:p w14:paraId="0440B1CD" w14:textId="74269AF7" w:rsidR="00927567" w:rsidRPr="00291E8B" w:rsidRDefault="00E927E4" w:rsidP="00291E8B">
      <w:pPr>
        <w:ind w:left="1080" w:firstLine="720"/>
        <w:contextualSpacing w:val="0"/>
        <w:rPr>
          <w:rFonts w:ascii="Palatino Linotype" w:eastAsia="Garamond" w:hAnsi="Palatino Linotype" w:cs="Garamond"/>
          <w:sz w:val="20"/>
          <w:szCs w:val="20"/>
        </w:rPr>
      </w:pPr>
      <w:r>
        <w:rPr>
          <w:rFonts w:ascii="Palatino Linotype" w:hAnsi="Palatino Linotype"/>
          <w:sz w:val="20"/>
          <w:szCs w:val="20"/>
        </w:rPr>
        <w:t>Las detenciones las asignas las siguientes personas:</w:t>
      </w:r>
    </w:p>
    <w:p w14:paraId="1B571005" w14:textId="18A972CE" w:rsidR="00E927E4" w:rsidRPr="00291E8B" w:rsidRDefault="008C3C20" w:rsidP="00E927E4">
      <w:pPr>
        <w:pStyle w:val="ListParagraph"/>
        <w:numPr>
          <w:ilvl w:val="0"/>
          <w:numId w:val="6"/>
        </w:numPr>
        <w:contextualSpacing w:val="0"/>
        <w:rPr>
          <w:rFonts w:ascii="Palatino Linotype" w:eastAsia="Garamond" w:hAnsi="Palatino Linotype" w:cs="Garamond"/>
          <w:sz w:val="20"/>
          <w:szCs w:val="20"/>
        </w:rPr>
      </w:pPr>
      <w:r>
        <w:rPr>
          <w:rFonts w:ascii="Palatino Linotype" w:hAnsi="Palatino Linotype"/>
          <w:sz w:val="20"/>
          <w:szCs w:val="20"/>
        </w:rPr>
        <w:t xml:space="preserve">Profesores a través de la </w:t>
      </w:r>
      <w:r>
        <w:rPr>
          <w:rFonts w:ascii="Palatino Linotype" w:hAnsi="Palatino Linotype"/>
          <w:i/>
          <w:iCs/>
          <w:sz w:val="20"/>
          <w:szCs w:val="20"/>
        </w:rPr>
        <w:t>Norma de tardanza</w:t>
      </w:r>
      <w:r>
        <w:rPr>
          <w:rFonts w:ascii="Palatino Linotype" w:hAnsi="Palatino Linotype"/>
          <w:sz w:val="20"/>
          <w:szCs w:val="20"/>
        </w:rPr>
        <w:t xml:space="preserve"> (anterior)</w:t>
      </w:r>
    </w:p>
    <w:p w14:paraId="6431CCD8" w14:textId="1DADFFAC" w:rsidR="00AB5F3B" w:rsidRPr="00291E8B" w:rsidRDefault="008C3C20" w:rsidP="00564ACE">
      <w:pPr>
        <w:pStyle w:val="ListParagraph"/>
        <w:numPr>
          <w:ilvl w:val="0"/>
          <w:numId w:val="6"/>
        </w:numPr>
        <w:contextualSpacing w:val="0"/>
        <w:rPr>
          <w:rFonts w:ascii="Palatino Linotype" w:eastAsia="Garamond" w:hAnsi="Palatino Linotype" w:cs="Garamond"/>
          <w:sz w:val="20"/>
          <w:szCs w:val="20"/>
        </w:rPr>
      </w:pPr>
      <w:r>
        <w:rPr>
          <w:rFonts w:ascii="Palatino Linotype" w:hAnsi="Palatino Linotype"/>
          <w:sz w:val="20"/>
          <w:szCs w:val="20"/>
        </w:rPr>
        <w:t>Administración / equipo de liderazgo según sea necesario</w:t>
      </w:r>
    </w:p>
    <w:p w14:paraId="250BDC5F" w14:textId="01599B3A" w:rsidR="00AB5F3B" w:rsidRPr="00291E8B" w:rsidRDefault="008F026F" w:rsidP="00291E8B">
      <w:pPr>
        <w:ind w:left="1080" w:firstLine="720"/>
        <w:contextualSpacing w:val="0"/>
        <w:rPr>
          <w:rFonts w:ascii="Palatino Linotype" w:eastAsia="Garamond" w:hAnsi="Palatino Linotype" w:cs="Garamond"/>
          <w:sz w:val="20"/>
          <w:szCs w:val="20"/>
        </w:rPr>
      </w:pPr>
      <w:r>
        <w:rPr>
          <w:rFonts w:ascii="Palatino Linotype" w:hAnsi="Palatino Linotype"/>
          <w:sz w:val="20"/>
          <w:szCs w:val="20"/>
        </w:rPr>
        <w:t>Para estudiantes de 7º y 8º grado, detención será:</w:t>
      </w:r>
    </w:p>
    <w:p w14:paraId="7451AEA5" w14:textId="63692965" w:rsidR="00AB5F3B" w:rsidRPr="00291E8B" w:rsidRDefault="00AB5F3B" w:rsidP="00AB5F3B">
      <w:pPr>
        <w:pStyle w:val="ListParagraph"/>
        <w:numPr>
          <w:ilvl w:val="0"/>
          <w:numId w:val="7"/>
        </w:numPr>
        <w:contextualSpacing w:val="0"/>
        <w:rPr>
          <w:rFonts w:ascii="Palatino Linotype" w:eastAsia="Garamond" w:hAnsi="Palatino Linotype" w:cs="Garamond"/>
          <w:sz w:val="20"/>
          <w:szCs w:val="20"/>
        </w:rPr>
      </w:pPr>
      <w:r>
        <w:rPr>
          <w:rFonts w:ascii="Palatino Linotype" w:hAnsi="Palatino Linotype"/>
          <w:sz w:val="20"/>
          <w:szCs w:val="20"/>
        </w:rPr>
        <w:t>Jueves</w:t>
      </w:r>
    </w:p>
    <w:p w14:paraId="38AAC4EA" w14:textId="4E688154" w:rsidR="00AB5F3B" w:rsidRPr="00291E8B" w:rsidRDefault="00AB5F3B" w:rsidP="00AB5F3B">
      <w:pPr>
        <w:pStyle w:val="ListParagraph"/>
        <w:numPr>
          <w:ilvl w:val="0"/>
          <w:numId w:val="7"/>
        </w:numPr>
        <w:contextualSpacing w:val="0"/>
        <w:rPr>
          <w:rFonts w:ascii="Palatino Linotype" w:eastAsia="Garamond" w:hAnsi="Palatino Linotype" w:cs="Garamond"/>
          <w:sz w:val="20"/>
          <w:szCs w:val="20"/>
        </w:rPr>
      </w:pPr>
      <w:r>
        <w:rPr>
          <w:rFonts w:ascii="Palatino Linotype" w:hAnsi="Palatino Linotype"/>
          <w:sz w:val="20"/>
          <w:szCs w:val="20"/>
        </w:rPr>
        <w:t>3:00 p.m. a 4:00 p.m.</w:t>
      </w:r>
    </w:p>
    <w:p w14:paraId="1A364E55" w14:textId="06245FD8" w:rsidR="00AB5F3B" w:rsidRPr="00291E8B" w:rsidRDefault="00AB5F3B" w:rsidP="00AB5F3B">
      <w:pPr>
        <w:pStyle w:val="ListParagraph"/>
        <w:numPr>
          <w:ilvl w:val="0"/>
          <w:numId w:val="7"/>
        </w:numPr>
        <w:contextualSpacing w:val="0"/>
        <w:rPr>
          <w:rFonts w:ascii="Palatino Linotype" w:eastAsia="Garamond" w:hAnsi="Palatino Linotype" w:cs="Garamond"/>
          <w:sz w:val="20"/>
          <w:szCs w:val="20"/>
        </w:rPr>
      </w:pPr>
      <w:r>
        <w:rPr>
          <w:rFonts w:ascii="Palatino Linotype" w:hAnsi="Palatino Linotype"/>
          <w:sz w:val="20"/>
          <w:szCs w:val="20"/>
        </w:rPr>
        <w:t>Lugar: Biblioteca o cafetería, dependiendo del grado</w:t>
      </w:r>
    </w:p>
    <w:p w14:paraId="66ACAF1F" w14:textId="2B062010" w:rsidR="00AB5F3B" w:rsidRDefault="00AB5F3B" w:rsidP="00AB5F3B">
      <w:pPr>
        <w:pStyle w:val="ListParagraph"/>
        <w:numPr>
          <w:ilvl w:val="0"/>
          <w:numId w:val="7"/>
        </w:numPr>
        <w:contextualSpacing w:val="0"/>
        <w:rPr>
          <w:rFonts w:ascii="Palatino Linotype" w:eastAsia="Garamond" w:hAnsi="Palatino Linotype" w:cs="Garamond"/>
          <w:sz w:val="20"/>
          <w:szCs w:val="20"/>
        </w:rPr>
      </w:pPr>
      <w:r>
        <w:rPr>
          <w:rFonts w:ascii="Palatino Linotype" w:hAnsi="Palatino Linotype"/>
          <w:sz w:val="20"/>
          <w:szCs w:val="20"/>
        </w:rPr>
        <w:t>Supervisión: Jessica Shuster</w:t>
      </w:r>
    </w:p>
    <w:p w14:paraId="2508D012" w14:textId="0331430D" w:rsidR="008F026F" w:rsidRDefault="008F026F" w:rsidP="008F026F">
      <w:pPr>
        <w:ind w:left="1440"/>
        <w:contextualSpacing w:val="0"/>
        <w:rPr>
          <w:rFonts w:ascii="Palatino Linotype" w:eastAsia="Garamond" w:hAnsi="Palatino Linotype" w:cs="Garamond"/>
          <w:sz w:val="20"/>
          <w:szCs w:val="20"/>
        </w:rPr>
      </w:pPr>
      <w:r>
        <w:rPr>
          <w:rFonts w:ascii="Palatino Linotype" w:hAnsi="Palatino Linotype"/>
          <w:sz w:val="20"/>
          <w:szCs w:val="20"/>
        </w:rPr>
        <w:t xml:space="preserve">       Para estudiantes de la preparatoria:</w:t>
      </w:r>
    </w:p>
    <w:p w14:paraId="66D7A10E" w14:textId="77777777" w:rsidR="008F026F" w:rsidRPr="00291E8B" w:rsidRDefault="008F026F" w:rsidP="008F026F">
      <w:pPr>
        <w:pStyle w:val="ListParagraph"/>
        <w:numPr>
          <w:ilvl w:val="0"/>
          <w:numId w:val="7"/>
        </w:numPr>
        <w:contextualSpacing w:val="0"/>
        <w:rPr>
          <w:rFonts w:ascii="Palatino Linotype" w:eastAsia="Garamond" w:hAnsi="Palatino Linotype" w:cs="Garamond"/>
          <w:sz w:val="20"/>
          <w:szCs w:val="20"/>
        </w:rPr>
      </w:pPr>
      <w:r>
        <w:rPr>
          <w:rFonts w:ascii="Palatino Linotype" w:hAnsi="Palatino Linotype"/>
          <w:sz w:val="20"/>
          <w:szCs w:val="20"/>
        </w:rPr>
        <w:t>Jueves</w:t>
      </w:r>
    </w:p>
    <w:p w14:paraId="794A76F7" w14:textId="504E7139" w:rsidR="008F026F" w:rsidRPr="00291E8B" w:rsidRDefault="008F026F" w:rsidP="008F026F">
      <w:pPr>
        <w:pStyle w:val="ListParagraph"/>
        <w:numPr>
          <w:ilvl w:val="0"/>
          <w:numId w:val="7"/>
        </w:numPr>
        <w:contextualSpacing w:val="0"/>
        <w:rPr>
          <w:rFonts w:ascii="Palatino Linotype" w:eastAsia="Garamond" w:hAnsi="Palatino Linotype" w:cs="Garamond"/>
          <w:sz w:val="20"/>
          <w:szCs w:val="20"/>
        </w:rPr>
      </w:pPr>
      <w:r>
        <w:rPr>
          <w:rFonts w:ascii="Palatino Linotype" w:hAnsi="Palatino Linotype"/>
          <w:sz w:val="20"/>
          <w:szCs w:val="20"/>
        </w:rPr>
        <w:t>Durante la hora de almuerzo designada</w:t>
      </w:r>
    </w:p>
    <w:p w14:paraId="38C2DC9D" w14:textId="24106A30" w:rsidR="008F026F" w:rsidRPr="00291E8B" w:rsidRDefault="008F026F" w:rsidP="008F026F">
      <w:pPr>
        <w:pStyle w:val="ListParagraph"/>
        <w:numPr>
          <w:ilvl w:val="0"/>
          <w:numId w:val="7"/>
        </w:numPr>
        <w:contextualSpacing w:val="0"/>
        <w:rPr>
          <w:rFonts w:ascii="Palatino Linotype" w:eastAsia="Garamond" w:hAnsi="Palatino Linotype" w:cs="Garamond"/>
          <w:sz w:val="20"/>
          <w:szCs w:val="20"/>
        </w:rPr>
      </w:pPr>
      <w:r>
        <w:rPr>
          <w:rFonts w:ascii="Palatino Linotype" w:hAnsi="Palatino Linotype"/>
          <w:sz w:val="20"/>
          <w:szCs w:val="20"/>
        </w:rPr>
        <w:t>Lugar: Salón ISS</w:t>
      </w:r>
    </w:p>
    <w:p w14:paraId="7777F74E" w14:textId="491E3723" w:rsidR="005F424A" w:rsidRPr="000B147A" w:rsidRDefault="008F026F" w:rsidP="000B147A">
      <w:pPr>
        <w:pStyle w:val="ListParagraph"/>
        <w:numPr>
          <w:ilvl w:val="0"/>
          <w:numId w:val="7"/>
        </w:numPr>
        <w:contextualSpacing w:val="0"/>
        <w:rPr>
          <w:rFonts w:ascii="Palatino Linotype" w:eastAsia="Garamond" w:hAnsi="Palatino Linotype" w:cs="Garamond"/>
          <w:sz w:val="20"/>
          <w:szCs w:val="20"/>
        </w:rPr>
      </w:pPr>
      <w:r>
        <w:rPr>
          <w:rFonts w:ascii="Palatino Linotype" w:hAnsi="Palatino Linotype"/>
          <w:sz w:val="20"/>
          <w:szCs w:val="20"/>
        </w:rPr>
        <w:t>Supervisión: Jessica Shuster</w:t>
      </w:r>
      <w:r w:rsidRPr="000B147A">
        <w:rPr>
          <w:rFonts w:ascii="Palatino Linotype" w:hAnsi="Palatino Linotype"/>
          <w:sz w:val="20"/>
          <w:szCs w:val="20"/>
        </w:rPr>
        <w:tab/>
      </w:r>
    </w:p>
    <w:p w14:paraId="075601F9" w14:textId="1F086057" w:rsidR="008342F4" w:rsidRPr="000B147A" w:rsidRDefault="00D21255" w:rsidP="00262C08">
      <w:pPr>
        <w:pStyle w:val="ListParagraph"/>
        <w:numPr>
          <w:ilvl w:val="0"/>
          <w:numId w:val="31"/>
        </w:numPr>
        <w:spacing w:line="240" w:lineRule="auto"/>
        <w:contextualSpacing w:val="0"/>
        <w:jc w:val="both"/>
        <w:textAlignment w:val="baseline"/>
        <w:rPr>
          <w:rFonts w:ascii="Palatino Linotype" w:eastAsia="Times New Roman" w:hAnsi="Palatino Linotype" w:cs="Times New Roman"/>
          <w:b/>
          <w:color w:val="000000"/>
          <w:sz w:val="34"/>
          <w:szCs w:val="34"/>
        </w:rPr>
      </w:pPr>
      <w:r w:rsidRPr="000B147A">
        <w:rPr>
          <w:rFonts w:ascii="Palatino Linotype" w:hAnsi="Palatino Linotype"/>
          <w:b/>
          <w:color w:val="000000"/>
          <w:sz w:val="34"/>
          <w:szCs w:val="34"/>
        </w:rPr>
        <w:lastRenderedPageBreak/>
        <w:t>Código de vestimenta</w:t>
      </w:r>
    </w:p>
    <w:p w14:paraId="70E86FDC" w14:textId="641C18BC" w:rsidR="009C301B" w:rsidRPr="000B147A" w:rsidRDefault="00CB3EF6" w:rsidP="00CB3EF6">
      <w:pPr>
        <w:pStyle w:val="NormalWeb"/>
        <w:ind w:left="720"/>
        <w:rPr>
          <w:rFonts w:ascii="Palatino Linotype" w:hAnsi="Palatino Linotype"/>
          <w:color w:val="000000" w:themeColor="text1"/>
          <w:sz w:val="22"/>
          <w:szCs w:val="22"/>
        </w:rPr>
      </w:pPr>
      <w:r w:rsidRPr="000B147A">
        <w:rPr>
          <w:rFonts w:ascii="Palatino Linotype" w:hAnsi="Palatino Linotype"/>
          <w:sz w:val="22"/>
          <w:szCs w:val="22"/>
        </w:rPr>
        <w:t>Alameda International se esfuerza por mantener un ambiente seguro y acogedor para todos los estudiantes y propicio para el aprendizaje. El propósito del código de vestimenta de AI es crear un ambiente profesional y respetuoso en preparación para el futuro.</w:t>
      </w:r>
      <w:r w:rsidRPr="000B147A">
        <w:rPr>
          <w:rFonts w:ascii="Palatino Linotype" w:hAnsi="Palatino Linotype"/>
          <w:color w:val="000000" w:themeColor="text1"/>
          <w:sz w:val="22"/>
          <w:szCs w:val="22"/>
        </w:rPr>
        <w:t xml:space="preserve">  Conjuntamente con el </w:t>
      </w:r>
      <w:hyperlink r:id="rId13" w:history="1">
        <w:r w:rsidRPr="000B147A">
          <w:rPr>
            <w:rStyle w:val="Hyperlink"/>
            <w:rFonts w:ascii="Palatino Linotype" w:hAnsi="Palatino Linotype"/>
            <w:i/>
            <w:sz w:val="22"/>
            <w:szCs w:val="22"/>
          </w:rPr>
          <w:t>la norma del distrito JICA, Código de vestimenta estudiantil</w:t>
        </w:r>
      </w:hyperlink>
      <w:r w:rsidRPr="000B147A">
        <w:rPr>
          <w:rFonts w:ascii="Palatino Linotype" w:hAnsi="Palatino Linotype"/>
          <w:color w:val="000000" w:themeColor="text1"/>
          <w:sz w:val="22"/>
          <w:szCs w:val="22"/>
        </w:rPr>
        <w:t>, las siguientes directrices apoyan un ambiente seguro sin interrupciones y aprendizaje adecuado para todos. Se alienta a los estudiantes a ponerse la vestimenta de Alameda International para promover el espíritu escolar.</w:t>
      </w:r>
    </w:p>
    <w:p w14:paraId="09966236" w14:textId="065B5835" w:rsidR="008342F4" w:rsidRPr="000B147A" w:rsidRDefault="008F026F" w:rsidP="009C301B">
      <w:pPr>
        <w:pStyle w:val="NormalWeb"/>
        <w:ind w:left="720"/>
        <w:rPr>
          <w:rFonts w:ascii="Palatino Linotype" w:hAnsi="Palatino Linotype"/>
          <w:color w:val="000000" w:themeColor="text1"/>
          <w:sz w:val="22"/>
          <w:szCs w:val="22"/>
        </w:rPr>
      </w:pPr>
      <w:r w:rsidRPr="000B147A">
        <w:rPr>
          <w:rFonts w:ascii="Palatino Linotype" w:hAnsi="Palatino Linotype"/>
          <w:color w:val="000000"/>
          <w:sz w:val="22"/>
          <w:szCs w:val="22"/>
        </w:rPr>
        <w:t>Se prohíbe lo siguiente:</w:t>
      </w:r>
    </w:p>
    <w:p w14:paraId="25EB9AE1" w14:textId="77777777" w:rsidR="009C301B" w:rsidRPr="000B147A" w:rsidRDefault="008342F4" w:rsidP="009C301B">
      <w:pPr>
        <w:pStyle w:val="ListParagraph"/>
        <w:numPr>
          <w:ilvl w:val="0"/>
          <w:numId w:val="23"/>
        </w:numPr>
        <w:spacing w:line="240" w:lineRule="auto"/>
        <w:contextualSpacing w:val="0"/>
        <w:jc w:val="both"/>
        <w:textAlignment w:val="baseline"/>
        <w:rPr>
          <w:rFonts w:ascii="Palatino Linotype" w:eastAsia="Times New Roman" w:hAnsi="Palatino Linotype" w:cs="Times New Roman"/>
          <w:color w:val="000000"/>
        </w:rPr>
      </w:pPr>
      <w:r w:rsidRPr="000B147A">
        <w:rPr>
          <w:rFonts w:ascii="Palatino Linotype" w:hAnsi="Palatino Linotype"/>
          <w:color w:val="000000"/>
        </w:rPr>
        <w:t>Vestimenta que pone al descubierto mucha piel (no se permite blusas con tirantes muy delgados o blusas muy cortas)</w:t>
      </w:r>
    </w:p>
    <w:p w14:paraId="4E3F8F7E" w14:textId="77777777" w:rsidR="009C301B" w:rsidRPr="000B147A" w:rsidRDefault="008342F4" w:rsidP="009C301B">
      <w:pPr>
        <w:pStyle w:val="ListParagraph"/>
        <w:numPr>
          <w:ilvl w:val="0"/>
          <w:numId w:val="23"/>
        </w:numPr>
        <w:spacing w:line="240" w:lineRule="auto"/>
        <w:contextualSpacing w:val="0"/>
        <w:jc w:val="both"/>
        <w:textAlignment w:val="baseline"/>
        <w:rPr>
          <w:rFonts w:ascii="Palatino Linotype" w:eastAsia="Times New Roman" w:hAnsi="Palatino Linotype" w:cs="Times New Roman"/>
          <w:color w:val="000000"/>
        </w:rPr>
      </w:pPr>
      <w:r w:rsidRPr="000B147A">
        <w:rPr>
          <w:rFonts w:ascii="Palatino Linotype" w:hAnsi="Palatino Linotype"/>
          <w:color w:val="000000"/>
        </w:rPr>
        <w:t xml:space="preserve">Lentes para el sol </w:t>
      </w:r>
    </w:p>
    <w:p w14:paraId="65B5E82A" w14:textId="77777777" w:rsidR="009C301B" w:rsidRPr="000B147A" w:rsidRDefault="008342F4" w:rsidP="009C301B">
      <w:pPr>
        <w:pStyle w:val="ListParagraph"/>
        <w:numPr>
          <w:ilvl w:val="0"/>
          <w:numId w:val="23"/>
        </w:numPr>
        <w:spacing w:line="240" w:lineRule="auto"/>
        <w:contextualSpacing w:val="0"/>
        <w:jc w:val="both"/>
        <w:textAlignment w:val="baseline"/>
        <w:rPr>
          <w:rFonts w:ascii="Palatino Linotype" w:eastAsia="Times New Roman" w:hAnsi="Palatino Linotype" w:cs="Times New Roman"/>
          <w:color w:val="000000"/>
        </w:rPr>
      </w:pPr>
      <w:r w:rsidRPr="000B147A">
        <w:rPr>
          <w:rFonts w:ascii="Palatino Linotype" w:hAnsi="Palatino Linotype"/>
          <w:color w:val="000000"/>
        </w:rPr>
        <w:t>Gorros, bandanas</w:t>
      </w:r>
    </w:p>
    <w:p w14:paraId="36EAE6E4" w14:textId="77777777" w:rsidR="009C301B" w:rsidRPr="000B147A" w:rsidRDefault="008342F4" w:rsidP="009C301B">
      <w:pPr>
        <w:pStyle w:val="ListParagraph"/>
        <w:numPr>
          <w:ilvl w:val="0"/>
          <w:numId w:val="23"/>
        </w:numPr>
        <w:spacing w:line="240" w:lineRule="auto"/>
        <w:contextualSpacing w:val="0"/>
        <w:jc w:val="both"/>
        <w:textAlignment w:val="baseline"/>
        <w:rPr>
          <w:rFonts w:ascii="Palatino Linotype" w:eastAsia="Times New Roman" w:hAnsi="Palatino Linotype" w:cs="Times New Roman"/>
          <w:color w:val="000000"/>
        </w:rPr>
      </w:pPr>
      <w:r w:rsidRPr="000B147A">
        <w:rPr>
          <w:rFonts w:ascii="Palatino Linotype" w:hAnsi="Palatino Linotype"/>
          <w:color w:val="000000"/>
        </w:rPr>
        <w:t>Cadenas en los pantalones</w:t>
      </w:r>
    </w:p>
    <w:p w14:paraId="12F74605" w14:textId="5865ECBB" w:rsidR="009C301B" w:rsidRPr="000B147A" w:rsidRDefault="009C301B" w:rsidP="009C301B">
      <w:pPr>
        <w:pStyle w:val="ListParagraph"/>
        <w:numPr>
          <w:ilvl w:val="0"/>
          <w:numId w:val="23"/>
        </w:numPr>
        <w:spacing w:line="240" w:lineRule="auto"/>
        <w:contextualSpacing w:val="0"/>
        <w:jc w:val="both"/>
        <w:textAlignment w:val="baseline"/>
        <w:rPr>
          <w:rFonts w:ascii="Palatino Linotype" w:eastAsia="Times New Roman" w:hAnsi="Palatino Linotype" w:cs="Times New Roman"/>
          <w:color w:val="000000"/>
        </w:rPr>
      </w:pPr>
      <w:r w:rsidRPr="000B147A">
        <w:rPr>
          <w:rFonts w:ascii="Palatino Linotype" w:hAnsi="Palatino Linotype"/>
          <w:color w:val="000000"/>
        </w:rPr>
        <w:t>Vestimenta o mochilas con símbolos que muestran el uso de tabaco, alcohol, drogas, sexo, violencia o actividad pandillera</w:t>
      </w:r>
    </w:p>
    <w:p w14:paraId="2070F7C7" w14:textId="46FADA1C" w:rsidR="009C301B" w:rsidRPr="000B147A" w:rsidRDefault="008342F4" w:rsidP="009C301B">
      <w:pPr>
        <w:pStyle w:val="ListParagraph"/>
        <w:numPr>
          <w:ilvl w:val="0"/>
          <w:numId w:val="23"/>
        </w:numPr>
        <w:spacing w:line="240" w:lineRule="auto"/>
        <w:contextualSpacing w:val="0"/>
        <w:jc w:val="both"/>
        <w:textAlignment w:val="baseline"/>
        <w:rPr>
          <w:rFonts w:ascii="Palatino Linotype" w:eastAsia="Times New Roman" w:hAnsi="Palatino Linotype" w:cs="Times New Roman"/>
          <w:color w:val="000000"/>
        </w:rPr>
      </w:pPr>
      <w:r w:rsidRPr="000B147A">
        <w:rPr>
          <w:rFonts w:ascii="Palatino Linotype" w:hAnsi="Palatino Linotype"/>
          <w:color w:val="000000"/>
        </w:rPr>
        <w:t>Ponerse toda la ropa del mismo color</w:t>
      </w:r>
    </w:p>
    <w:p w14:paraId="0C7F5732" w14:textId="09C8C377" w:rsidR="009C301B" w:rsidRPr="000B147A" w:rsidRDefault="008342F4" w:rsidP="009C301B">
      <w:pPr>
        <w:pStyle w:val="ListParagraph"/>
        <w:numPr>
          <w:ilvl w:val="0"/>
          <w:numId w:val="23"/>
        </w:numPr>
        <w:spacing w:line="240" w:lineRule="auto"/>
        <w:contextualSpacing w:val="0"/>
        <w:jc w:val="both"/>
        <w:textAlignment w:val="baseline"/>
        <w:rPr>
          <w:rFonts w:ascii="Palatino Linotype" w:eastAsia="Times New Roman" w:hAnsi="Palatino Linotype" w:cs="Times New Roman"/>
          <w:color w:val="000000"/>
        </w:rPr>
      </w:pPr>
      <w:r w:rsidRPr="000B147A">
        <w:rPr>
          <w:rFonts w:ascii="Palatino Linotype" w:hAnsi="Palatino Linotype"/>
          <w:color w:val="000000"/>
        </w:rPr>
        <w:t>Pantalones muy holgados</w:t>
      </w:r>
    </w:p>
    <w:p w14:paraId="2AA5D63E" w14:textId="63EFF2EE" w:rsidR="009C301B" w:rsidRPr="000B147A" w:rsidRDefault="008342F4" w:rsidP="009C301B">
      <w:pPr>
        <w:pStyle w:val="ListParagraph"/>
        <w:numPr>
          <w:ilvl w:val="0"/>
          <w:numId w:val="23"/>
        </w:numPr>
        <w:spacing w:line="240" w:lineRule="auto"/>
        <w:contextualSpacing w:val="0"/>
        <w:jc w:val="both"/>
        <w:textAlignment w:val="baseline"/>
        <w:rPr>
          <w:rFonts w:ascii="Palatino Linotype" w:eastAsia="Times New Roman" w:hAnsi="Palatino Linotype" w:cs="Times New Roman"/>
          <w:color w:val="000000"/>
        </w:rPr>
      </w:pPr>
      <w:r w:rsidRPr="000B147A">
        <w:rPr>
          <w:rFonts w:ascii="Palatino Linotype" w:hAnsi="Palatino Linotype"/>
          <w:color w:val="000000"/>
        </w:rPr>
        <w:t>Símbolos o logotipos relacionados a las pandillas en la ropa</w:t>
      </w:r>
    </w:p>
    <w:p w14:paraId="7E6E3309" w14:textId="5B568685" w:rsidR="009C301B" w:rsidRPr="000B147A" w:rsidRDefault="008342F4" w:rsidP="009C301B">
      <w:pPr>
        <w:pStyle w:val="ListParagraph"/>
        <w:numPr>
          <w:ilvl w:val="0"/>
          <w:numId w:val="23"/>
        </w:numPr>
        <w:spacing w:line="240" w:lineRule="auto"/>
        <w:contextualSpacing w:val="0"/>
        <w:jc w:val="both"/>
        <w:textAlignment w:val="baseline"/>
        <w:rPr>
          <w:rFonts w:ascii="Palatino Linotype" w:eastAsia="Times New Roman" w:hAnsi="Palatino Linotype" w:cs="Times New Roman"/>
          <w:color w:val="000000"/>
        </w:rPr>
      </w:pPr>
      <w:r w:rsidRPr="000B147A">
        <w:rPr>
          <w:rFonts w:ascii="Palatino Linotype" w:hAnsi="Palatino Linotype"/>
          <w:color w:val="000000"/>
        </w:rPr>
        <w:t>Símbolos o logotipos relacionados a alcohol en la ropa</w:t>
      </w:r>
    </w:p>
    <w:p w14:paraId="7A8066C0" w14:textId="69D87C8A" w:rsidR="009C301B" w:rsidRPr="000B147A" w:rsidRDefault="008342F4" w:rsidP="009C301B">
      <w:pPr>
        <w:pStyle w:val="ListParagraph"/>
        <w:numPr>
          <w:ilvl w:val="0"/>
          <w:numId w:val="23"/>
        </w:numPr>
        <w:spacing w:line="240" w:lineRule="auto"/>
        <w:contextualSpacing w:val="0"/>
        <w:jc w:val="both"/>
        <w:textAlignment w:val="baseline"/>
        <w:rPr>
          <w:rFonts w:ascii="Palatino Linotype" w:eastAsia="Times New Roman" w:hAnsi="Palatino Linotype" w:cs="Times New Roman"/>
          <w:color w:val="000000"/>
        </w:rPr>
      </w:pPr>
      <w:r w:rsidRPr="000B147A">
        <w:rPr>
          <w:rFonts w:ascii="Palatino Linotype" w:hAnsi="Palatino Linotype"/>
          <w:color w:val="000000"/>
        </w:rPr>
        <w:t>Ponerse banderas como parte de la vestimenta</w:t>
      </w:r>
    </w:p>
    <w:p w14:paraId="555E327D" w14:textId="672E183E" w:rsidR="009C301B" w:rsidRPr="000B147A" w:rsidRDefault="008342F4" w:rsidP="009C301B">
      <w:pPr>
        <w:pStyle w:val="ListParagraph"/>
        <w:numPr>
          <w:ilvl w:val="0"/>
          <w:numId w:val="23"/>
        </w:numPr>
        <w:spacing w:line="240" w:lineRule="auto"/>
        <w:contextualSpacing w:val="0"/>
        <w:jc w:val="both"/>
        <w:textAlignment w:val="baseline"/>
        <w:rPr>
          <w:rFonts w:ascii="Palatino Linotype" w:eastAsia="Times New Roman" w:hAnsi="Palatino Linotype" w:cs="Times New Roman"/>
          <w:color w:val="000000"/>
        </w:rPr>
      </w:pPr>
      <w:r w:rsidRPr="000B147A">
        <w:rPr>
          <w:rFonts w:ascii="Palatino Linotype" w:hAnsi="Palatino Linotype"/>
          <w:color w:val="000000"/>
        </w:rPr>
        <w:t>Ponerse cobijas como parte de la vestimenta</w:t>
      </w:r>
    </w:p>
    <w:p w14:paraId="41CB3918" w14:textId="309A141C" w:rsidR="009C301B" w:rsidRPr="000B147A" w:rsidRDefault="009C301B" w:rsidP="009C301B">
      <w:pPr>
        <w:pStyle w:val="ListParagraph"/>
        <w:numPr>
          <w:ilvl w:val="0"/>
          <w:numId w:val="23"/>
        </w:numPr>
        <w:spacing w:line="240" w:lineRule="auto"/>
        <w:contextualSpacing w:val="0"/>
        <w:jc w:val="both"/>
        <w:textAlignment w:val="baseline"/>
        <w:rPr>
          <w:rFonts w:ascii="Palatino Linotype" w:eastAsia="Times New Roman" w:hAnsi="Palatino Linotype" w:cs="Times New Roman"/>
          <w:color w:val="000000"/>
        </w:rPr>
      </w:pPr>
      <w:r w:rsidRPr="000B147A">
        <w:rPr>
          <w:rFonts w:ascii="Palatino Linotype" w:hAnsi="Palatino Linotype"/>
          <w:color w:val="000000"/>
        </w:rPr>
        <w:t>Pantuflas</w:t>
      </w:r>
    </w:p>
    <w:p w14:paraId="59F8E76B" w14:textId="4D6858E6" w:rsidR="009C301B" w:rsidRPr="000B147A" w:rsidRDefault="009C301B" w:rsidP="009C301B">
      <w:pPr>
        <w:pStyle w:val="ListParagraph"/>
        <w:numPr>
          <w:ilvl w:val="0"/>
          <w:numId w:val="23"/>
        </w:numPr>
        <w:spacing w:line="240" w:lineRule="auto"/>
        <w:contextualSpacing w:val="0"/>
        <w:jc w:val="both"/>
        <w:textAlignment w:val="baseline"/>
        <w:rPr>
          <w:rFonts w:ascii="Palatino Linotype" w:eastAsia="Times New Roman" w:hAnsi="Palatino Linotype" w:cs="Times New Roman"/>
          <w:color w:val="000000"/>
        </w:rPr>
      </w:pPr>
      <w:r w:rsidRPr="000B147A">
        <w:rPr>
          <w:rFonts w:ascii="Palatino Linotype" w:hAnsi="Palatino Linotype"/>
          <w:color w:val="000000"/>
        </w:rPr>
        <w:t>La ropa debe cubrir la ropa interior</w:t>
      </w:r>
    </w:p>
    <w:p w14:paraId="2BD4C768" w14:textId="77777777" w:rsidR="005F424A" w:rsidRPr="000B147A" w:rsidRDefault="008342F4" w:rsidP="005F424A">
      <w:pPr>
        <w:pStyle w:val="ListParagraph"/>
        <w:numPr>
          <w:ilvl w:val="0"/>
          <w:numId w:val="23"/>
        </w:numPr>
        <w:spacing w:line="240" w:lineRule="auto"/>
        <w:contextualSpacing w:val="0"/>
        <w:jc w:val="both"/>
        <w:textAlignment w:val="baseline"/>
        <w:rPr>
          <w:rFonts w:ascii="Palatino Linotype" w:eastAsia="Times New Roman" w:hAnsi="Palatino Linotype" w:cs="Times New Roman"/>
          <w:color w:val="000000"/>
        </w:rPr>
      </w:pPr>
      <w:r w:rsidRPr="000B147A">
        <w:rPr>
          <w:rFonts w:ascii="Palatino Linotype" w:hAnsi="Palatino Linotype"/>
          <w:color w:val="000000"/>
        </w:rPr>
        <w:t>Chaquetas largas y gabardinas se deben dejar en los casilleros</w:t>
      </w:r>
    </w:p>
    <w:p w14:paraId="36B4AC68" w14:textId="200C0124" w:rsidR="00CB3EF6" w:rsidRDefault="005F424A" w:rsidP="005F424A">
      <w:pPr>
        <w:pStyle w:val="ListParagraph"/>
        <w:spacing w:line="240" w:lineRule="auto"/>
        <w:ind w:left="1800"/>
        <w:contextualSpacing w:val="0"/>
        <w:jc w:val="both"/>
        <w:textAlignment w:val="baseline"/>
        <w:rPr>
          <w:rFonts w:ascii="Palatino Linotype" w:eastAsia="Times New Roman" w:hAnsi="Palatino Linotype" w:cs="Times New Roman"/>
          <w:color w:val="000000"/>
          <w:sz w:val="24"/>
          <w:szCs w:val="24"/>
        </w:rPr>
      </w:pPr>
      <w:r>
        <w:rPr>
          <w:noProof/>
          <w:lang w:val="en-US"/>
        </w:rPr>
        <w:drawing>
          <wp:anchor distT="0" distB="0" distL="114300" distR="114300" simplePos="0" relativeHeight="251662336" behindDoc="0" locked="0" layoutInCell="1" allowOverlap="1" wp14:anchorId="07947961" wp14:editId="660133A9">
            <wp:simplePos x="0" y="0"/>
            <wp:positionH relativeFrom="column">
              <wp:posOffset>0</wp:posOffset>
            </wp:positionH>
            <wp:positionV relativeFrom="paragraph">
              <wp:posOffset>139065</wp:posOffset>
            </wp:positionV>
            <wp:extent cx="5196205" cy="3076575"/>
            <wp:effectExtent l="0" t="0" r="4445" b="9525"/>
            <wp:wrapThrough wrapText="bothSides">
              <wp:wrapPolygon edited="0">
                <wp:start x="0" y="0"/>
                <wp:lineTo x="0" y="21533"/>
                <wp:lineTo x="21539" y="21533"/>
                <wp:lineTo x="2153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196205" cy="3076575"/>
                    </a:xfrm>
                    <a:prstGeom prst="rect">
                      <a:avLst/>
                    </a:prstGeom>
                  </pic:spPr>
                </pic:pic>
              </a:graphicData>
            </a:graphic>
            <wp14:sizeRelH relativeFrom="page">
              <wp14:pctWidth>0</wp14:pctWidth>
            </wp14:sizeRelH>
            <wp14:sizeRelV relativeFrom="page">
              <wp14:pctHeight>0</wp14:pctHeight>
            </wp14:sizeRelV>
          </wp:anchor>
        </w:drawing>
      </w:r>
    </w:p>
    <w:p w14:paraId="48A8A0B5" w14:textId="2D07DD8A" w:rsidR="005F424A" w:rsidRDefault="005F424A" w:rsidP="005F424A">
      <w:pPr>
        <w:pStyle w:val="ListParagraph"/>
        <w:spacing w:line="240" w:lineRule="auto"/>
        <w:ind w:left="1800"/>
        <w:contextualSpacing w:val="0"/>
        <w:jc w:val="both"/>
        <w:textAlignment w:val="baseline"/>
        <w:rPr>
          <w:rFonts w:ascii="Palatino Linotype" w:eastAsia="Times New Roman" w:hAnsi="Palatino Linotype" w:cs="Times New Roman"/>
          <w:color w:val="000000"/>
          <w:sz w:val="24"/>
          <w:szCs w:val="24"/>
          <w:lang w:val="en-US"/>
        </w:rPr>
      </w:pPr>
    </w:p>
    <w:p w14:paraId="21CACF53" w14:textId="582BE70B" w:rsidR="005F424A" w:rsidRDefault="005F424A" w:rsidP="005F424A">
      <w:pPr>
        <w:pStyle w:val="ListParagraph"/>
        <w:spacing w:line="240" w:lineRule="auto"/>
        <w:ind w:left="1800"/>
        <w:contextualSpacing w:val="0"/>
        <w:jc w:val="both"/>
        <w:textAlignment w:val="baseline"/>
        <w:rPr>
          <w:rFonts w:ascii="Palatino Linotype" w:eastAsia="Times New Roman" w:hAnsi="Palatino Linotype" w:cs="Times New Roman"/>
          <w:color w:val="000000"/>
          <w:sz w:val="24"/>
          <w:szCs w:val="24"/>
          <w:lang w:val="en-US"/>
        </w:rPr>
      </w:pPr>
    </w:p>
    <w:p w14:paraId="274B6EE2" w14:textId="5F6674CE" w:rsidR="005F424A" w:rsidRDefault="005F424A" w:rsidP="005F424A">
      <w:pPr>
        <w:pStyle w:val="ListParagraph"/>
        <w:spacing w:line="240" w:lineRule="auto"/>
        <w:ind w:left="1800"/>
        <w:contextualSpacing w:val="0"/>
        <w:jc w:val="both"/>
        <w:textAlignment w:val="baseline"/>
        <w:rPr>
          <w:rFonts w:ascii="Palatino Linotype" w:eastAsia="Times New Roman" w:hAnsi="Palatino Linotype" w:cs="Times New Roman"/>
          <w:color w:val="000000"/>
          <w:sz w:val="24"/>
          <w:szCs w:val="24"/>
          <w:lang w:val="en-US"/>
        </w:rPr>
      </w:pPr>
    </w:p>
    <w:p w14:paraId="789BFE17" w14:textId="4E1AD2EA" w:rsidR="005F424A" w:rsidRDefault="005F424A" w:rsidP="005F424A">
      <w:pPr>
        <w:pStyle w:val="ListParagraph"/>
        <w:spacing w:line="240" w:lineRule="auto"/>
        <w:ind w:left="1800"/>
        <w:contextualSpacing w:val="0"/>
        <w:jc w:val="both"/>
        <w:textAlignment w:val="baseline"/>
        <w:rPr>
          <w:rFonts w:ascii="Palatino Linotype" w:eastAsia="Times New Roman" w:hAnsi="Palatino Linotype" w:cs="Times New Roman"/>
          <w:color w:val="000000"/>
          <w:sz w:val="24"/>
          <w:szCs w:val="24"/>
          <w:lang w:val="en-US"/>
        </w:rPr>
      </w:pPr>
    </w:p>
    <w:p w14:paraId="761A4CB5" w14:textId="5B597D63" w:rsidR="005F424A" w:rsidRDefault="005F424A" w:rsidP="005F424A">
      <w:pPr>
        <w:pStyle w:val="ListParagraph"/>
        <w:spacing w:line="240" w:lineRule="auto"/>
        <w:ind w:left="1800"/>
        <w:contextualSpacing w:val="0"/>
        <w:jc w:val="both"/>
        <w:textAlignment w:val="baseline"/>
        <w:rPr>
          <w:rFonts w:ascii="Palatino Linotype" w:eastAsia="Times New Roman" w:hAnsi="Palatino Linotype" w:cs="Times New Roman"/>
          <w:color w:val="000000"/>
          <w:sz w:val="24"/>
          <w:szCs w:val="24"/>
          <w:lang w:val="en-US"/>
        </w:rPr>
      </w:pPr>
    </w:p>
    <w:p w14:paraId="132C1B48" w14:textId="07B02841" w:rsidR="005F424A" w:rsidRDefault="005F424A" w:rsidP="005F424A">
      <w:pPr>
        <w:pStyle w:val="ListParagraph"/>
        <w:spacing w:line="240" w:lineRule="auto"/>
        <w:ind w:left="1800"/>
        <w:contextualSpacing w:val="0"/>
        <w:jc w:val="both"/>
        <w:textAlignment w:val="baseline"/>
        <w:rPr>
          <w:rFonts w:ascii="Palatino Linotype" w:eastAsia="Times New Roman" w:hAnsi="Palatino Linotype" w:cs="Times New Roman"/>
          <w:color w:val="000000"/>
          <w:sz w:val="24"/>
          <w:szCs w:val="24"/>
          <w:lang w:val="en-US"/>
        </w:rPr>
      </w:pPr>
    </w:p>
    <w:p w14:paraId="0C04F5F2" w14:textId="4082FB0F" w:rsidR="005F424A" w:rsidRDefault="005F424A" w:rsidP="005F424A">
      <w:pPr>
        <w:pStyle w:val="ListParagraph"/>
        <w:spacing w:line="240" w:lineRule="auto"/>
        <w:ind w:left="1800"/>
        <w:contextualSpacing w:val="0"/>
        <w:jc w:val="both"/>
        <w:textAlignment w:val="baseline"/>
        <w:rPr>
          <w:rFonts w:ascii="Palatino Linotype" w:eastAsia="Times New Roman" w:hAnsi="Palatino Linotype" w:cs="Times New Roman"/>
          <w:color w:val="000000"/>
          <w:sz w:val="24"/>
          <w:szCs w:val="24"/>
          <w:lang w:val="en-US"/>
        </w:rPr>
      </w:pPr>
    </w:p>
    <w:p w14:paraId="7BE63421" w14:textId="52B763F9" w:rsidR="005F424A" w:rsidRDefault="005F424A" w:rsidP="005F424A">
      <w:pPr>
        <w:pStyle w:val="ListParagraph"/>
        <w:spacing w:line="240" w:lineRule="auto"/>
        <w:ind w:left="1800"/>
        <w:contextualSpacing w:val="0"/>
        <w:jc w:val="both"/>
        <w:textAlignment w:val="baseline"/>
        <w:rPr>
          <w:rFonts w:ascii="Palatino Linotype" w:eastAsia="Times New Roman" w:hAnsi="Palatino Linotype" w:cs="Times New Roman"/>
          <w:color w:val="000000"/>
          <w:sz w:val="24"/>
          <w:szCs w:val="24"/>
          <w:lang w:val="en-US"/>
        </w:rPr>
      </w:pPr>
    </w:p>
    <w:p w14:paraId="60832424" w14:textId="0E94AE25" w:rsidR="005F424A" w:rsidRDefault="005F424A" w:rsidP="005F424A">
      <w:pPr>
        <w:pStyle w:val="ListParagraph"/>
        <w:spacing w:line="240" w:lineRule="auto"/>
        <w:ind w:left="1800"/>
        <w:contextualSpacing w:val="0"/>
        <w:jc w:val="both"/>
        <w:textAlignment w:val="baseline"/>
        <w:rPr>
          <w:rFonts w:ascii="Palatino Linotype" w:eastAsia="Times New Roman" w:hAnsi="Palatino Linotype" w:cs="Times New Roman"/>
          <w:color w:val="000000"/>
          <w:sz w:val="24"/>
          <w:szCs w:val="24"/>
          <w:lang w:val="en-US"/>
        </w:rPr>
      </w:pPr>
    </w:p>
    <w:p w14:paraId="78E97C1B" w14:textId="6E4D3DF6" w:rsidR="005F424A" w:rsidRDefault="005F424A" w:rsidP="005F424A">
      <w:pPr>
        <w:pStyle w:val="ListParagraph"/>
        <w:spacing w:line="240" w:lineRule="auto"/>
        <w:ind w:left="1800"/>
        <w:contextualSpacing w:val="0"/>
        <w:jc w:val="both"/>
        <w:textAlignment w:val="baseline"/>
        <w:rPr>
          <w:rFonts w:ascii="Palatino Linotype" w:eastAsia="Times New Roman" w:hAnsi="Palatino Linotype" w:cs="Times New Roman"/>
          <w:color w:val="000000"/>
          <w:sz w:val="24"/>
          <w:szCs w:val="24"/>
          <w:lang w:val="en-US"/>
        </w:rPr>
      </w:pPr>
    </w:p>
    <w:p w14:paraId="244EF9D5" w14:textId="717C0A41" w:rsidR="005F424A" w:rsidRDefault="005F424A" w:rsidP="005F424A">
      <w:pPr>
        <w:pStyle w:val="ListParagraph"/>
        <w:spacing w:line="240" w:lineRule="auto"/>
        <w:ind w:left="1800"/>
        <w:contextualSpacing w:val="0"/>
        <w:jc w:val="both"/>
        <w:textAlignment w:val="baseline"/>
        <w:rPr>
          <w:rFonts w:ascii="Palatino Linotype" w:eastAsia="Times New Roman" w:hAnsi="Palatino Linotype" w:cs="Times New Roman"/>
          <w:color w:val="000000"/>
          <w:sz w:val="24"/>
          <w:szCs w:val="24"/>
          <w:lang w:val="en-US"/>
        </w:rPr>
      </w:pPr>
    </w:p>
    <w:p w14:paraId="3EA25361" w14:textId="607CC057" w:rsidR="005F424A" w:rsidRDefault="005F424A" w:rsidP="005F424A">
      <w:pPr>
        <w:pStyle w:val="ListParagraph"/>
        <w:spacing w:line="240" w:lineRule="auto"/>
        <w:ind w:left="1800"/>
        <w:contextualSpacing w:val="0"/>
        <w:jc w:val="both"/>
        <w:textAlignment w:val="baseline"/>
        <w:rPr>
          <w:rFonts w:ascii="Palatino Linotype" w:eastAsia="Times New Roman" w:hAnsi="Palatino Linotype" w:cs="Times New Roman"/>
          <w:color w:val="000000"/>
          <w:sz w:val="24"/>
          <w:szCs w:val="24"/>
          <w:lang w:val="en-US"/>
        </w:rPr>
      </w:pPr>
    </w:p>
    <w:p w14:paraId="2CEBC191" w14:textId="365F6FEC" w:rsidR="005F424A" w:rsidRDefault="005F424A" w:rsidP="005F424A">
      <w:pPr>
        <w:pStyle w:val="ListParagraph"/>
        <w:spacing w:line="240" w:lineRule="auto"/>
        <w:ind w:left="1800"/>
        <w:contextualSpacing w:val="0"/>
        <w:jc w:val="both"/>
        <w:textAlignment w:val="baseline"/>
        <w:rPr>
          <w:rFonts w:ascii="Palatino Linotype" w:eastAsia="Times New Roman" w:hAnsi="Palatino Linotype" w:cs="Times New Roman"/>
          <w:color w:val="000000"/>
          <w:sz w:val="24"/>
          <w:szCs w:val="24"/>
          <w:lang w:val="en-US"/>
        </w:rPr>
      </w:pPr>
    </w:p>
    <w:p w14:paraId="065582A3" w14:textId="2D093099" w:rsidR="005F424A" w:rsidRDefault="005F424A" w:rsidP="005F424A">
      <w:pPr>
        <w:pStyle w:val="ListParagraph"/>
        <w:spacing w:line="240" w:lineRule="auto"/>
        <w:ind w:left="1800"/>
        <w:contextualSpacing w:val="0"/>
        <w:jc w:val="both"/>
        <w:textAlignment w:val="baseline"/>
        <w:rPr>
          <w:rFonts w:ascii="Palatino Linotype" w:eastAsia="Times New Roman" w:hAnsi="Palatino Linotype" w:cs="Times New Roman"/>
          <w:color w:val="000000"/>
          <w:sz w:val="24"/>
          <w:szCs w:val="24"/>
          <w:lang w:val="en-US"/>
        </w:rPr>
      </w:pPr>
    </w:p>
    <w:p w14:paraId="549A170D" w14:textId="30806773" w:rsidR="000B147A" w:rsidRDefault="000B147A" w:rsidP="005F424A">
      <w:pPr>
        <w:pStyle w:val="ListParagraph"/>
        <w:spacing w:line="240" w:lineRule="auto"/>
        <w:ind w:left="1800"/>
        <w:contextualSpacing w:val="0"/>
        <w:jc w:val="both"/>
        <w:textAlignment w:val="baseline"/>
        <w:rPr>
          <w:rFonts w:ascii="Palatino Linotype" w:eastAsia="Times New Roman" w:hAnsi="Palatino Linotype" w:cs="Times New Roman"/>
          <w:color w:val="000000"/>
          <w:sz w:val="24"/>
          <w:szCs w:val="24"/>
          <w:lang w:val="en-US"/>
        </w:rPr>
      </w:pPr>
    </w:p>
    <w:p w14:paraId="490D7288" w14:textId="3BA5D8E8" w:rsidR="000B147A" w:rsidRDefault="000B147A" w:rsidP="005F424A">
      <w:pPr>
        <w:pStyle w:val="ListParagraph"/>
        <w:spacing w:line="240" w:lineRule="auto"/>
        <w:ind w:left="1800"/>
        <w:contextualSpacing w:val="0"/>
        <w:jc w:val="both"/>
        <w:textAlignment w:val="baseline"/>
        <w:rPr>
          <w:rFonts w:ascii="Palatino Linotype" w:eastAsia="Times New Roman" w:hAnsi="Palatino Linotype" w:cs="Times New Roman"/>
          <w:color w:val="000000"/>
          <w:sz w:val="24"/>
          <w:szCs w:val="24"/>
          <w:lang w:val="en-US"/>
        </w:rPr>
      </w:pPr>
    </w:p>
    <w:p w14:paraId="647F0376" w14:textId="77777777" w:rsidR="000B147A" w:rsidRPr="005F424A" w:rsidRDefault="000B147A" w:rsidP="005F424A">
      <w:pPr>
        <w:pStyle w:val="ListParagraph"/>
        <w:spacing w:line="240" w:lineRule="auto"/>
        <w:ind w:left="1800"/>
        <w:contextualSpacing w:val="0"/>
        <w:jc w:val="both"/>
        <w:textAlignment w:val="baseline"/>
        <w:rPr>
          <w:rFonts w:ascii="Palatino Linotype" w:eastAsia="Times New Roman" w:hAnsi="Palatino Linotype" w:cs="Times New Roman"/>
          <w:color w:val="000000"/>
          <w:sz w:val="24"/>
          <w:szCs w:val="24"/>
          <w:lang w:val="en-US"/>
        </w:rPr>
      </w:pPr>
    </w:p>
    <w:p w14:paraId="65808D2F" w14:textId="6E92880E" w:rsidR="005F424A" w:rsidRPr="000B147A" w:rsidRDefault="005F424A" w:rsidP="005F424A">
      <w:pPr>
        <w:pStyle w:val="ListParagraph"/>
        <w:numPr>
          <w:ilvl w:val="0"/>
          <w:numId w:val="31"/>
        </w:numPr>
        <w:spacing w:line="240" w:lineRule="auto"/>
        <w:contextualSpacing w:val="0"/>
        <w:jc w:val="both"/>
        <w:textAlignment w:val="baseline"/>
        <w:rPr>
          <w:rFonts w:ascii="Palatino Linotype" w:eastAsia="Times New Roman" w:hAnsi="Palatino Linotype" w:cs="Times New Roman"/>
          <w:b/>
          <w:color w:val="000000"/>
          <w:sz w:val="32"/>
          <w:szCs w:val="32"/>
        </w:rPr>
      </w:pPr>
      <w:r w:rsidRPr="000B147A">
        <w:rPr>
          <w:rFonts w:ascii="Palatino Linotype" w:hAnsi="Palatino Linotype"/>
          <w:b/>
          <w:color w:val="000000"/>
          <w:sz w:val="32"/>
          <w:szCs w:val="32"/>
        </w:rPr>
        <w:lastRenderedPageBreak/>
        <w:t>Normas sobre teléfonos celulares</w:t>
      </w:r>
    </w:p>
    <w:p w14:paraId="0FB53E23" w14:textId="77777777" w:rsidR="005F424A" w:rsidRPr="00221263" w:rsidRDefault="005F424A" w:rsidP="005F424A">
      <w:pPr>
        <w:rPr>
          <w:rFonts w:ascii="Palatino Linotype" w:hAnsi="Palatino Linotype"/>
        </w:rPr>
      </w:pPr>
    </w:p>
    <w:p w14:paraId="371D7412" w14:textId="65775EF2" w:rsidR="005F424A" w:rsidRPr="000B147A" w:rsidRDefault="005F424A" w:rsidP="005F424A">
      <w:pPr>
        <w:rPr>
          <w:rFonts w:ascii="Palatino Linotype" w:hAnsi="Palatino Linotype"/>
          <w:sz w:val="19"/>
          <w:szCs w:val="19"/>
        </w:rPr>
      </w:pPr>
      <w:r w:rsidRPr="000B147A">
        <w:rPr>
          <w:rFonts w:ascii="Palatino Linotype" w:hAnsi="Palatino Linotype"/>
          <w:sz w:val="19"/>
          <w:szCs w:val="19"/>
        </w:rPr>
        <w:t xml:space="preserve">7 º </w:t>
      </w:r>
      <w:r w:rsidR="00FF0708" w:rsidRPr="000B147A">
        <w:rPr>
          <w:rFonts w:ascii="Palatino Linotype" w:hAnsi="Palatino Linotype"/>
          <w:sz w:val="19"/>
          <w:szCs w:val="19"/>
        </w:rPr>
        <w:t>y 8º</w:t>
      </w:r>
      <w:r w:rsidRPr="000B147A">
        <w:rPr>
          <w:rFonts w:ascii="Palatino Linotype" w:hAnsi="Palatino Linotype"/>
          <w:sz w:val="19"/>
          <w:szCs w:val="19"/>
        </w:rPr>
        <w:t xml:space="preserve"> grado </w:t>
      </w:r>
    </w:p>
    <w:p w14:paraId="7FFAA895" w14:textId="77777777" w:rsidR="005F424A" w:rsidRPr="000B147A" w:rsidRDefault="005F424A" w:rsidP="005F424A">
      <w:pPr>
        <w:rPr>
          <w:rFonts w:ascii="Palatino Linotype" w:hAnsi="Palatino Linotype"/>
          <w:sz w:val="19"/>
          <w:szCs w:val="19"/>
        </w:rPr>
      </w:pPr>
      <w:r w:rsidRPr="000B147A">
        <w:rPr>
          <w:rFonts w:ascii="Palatino Linotype" w:hAnsi="Palatino Linotype"/>
          <w:sz w:val="19"/>
          <w:szCs w:val="19"/>
        </w:rPr>
        <w:t>NO SE TENDRÁ LOS TELÉFONOS CELULARES CONSIGO EN TODO EL DÍA</w:t>
      </w:r>
    </w:p>
    <w:p w14:paraId="4E22585C" w14:textId="77777777" w:rsidR="005F424A" w:rsidRPr="000B147A" w:rsidRDefault="005F424A" w:rsidP="005F424A">
      <w:pPr>
        <w:pStyle w:val="ListParagraph"/>
        <w:numPr>
          <w:ilvl w:val="0"/>
          <w:numId w:val="34"/>
        </w:numPr>
        <w:rPr>
          <w:rFonts w:ascii="Palatino Linotype" w:hAnsi="Palatino Linotype"/>
          <w:sz w:val="19"/>
          <w:szCs w:val="19"/>
        </w:rPr>
      </w:pPr>
      <w:r w:rsidRPr="000B147A">
        <w:rPr>
          <w:rFonts w:ascii="Palatino Linotype" w:hAnsi="Palatino Linotype"/>
          <w:sz w:val="19"/>
          <w:szCs w:val="19"/>
        </w:rPr>
        <w:t>No se acepta los celulares en las clases (incluido asesoría)</w:t>
      </w:r>
    </w:p>
    <w:p w14:paraId="16A4A18F" w14:textId="77777777" w:rsidR="005F424A" w:rsidRPr="000B147A" w:rsidRDefault="005F424A" w:rsidP="005F424A">
      <w:pPr>
        <w:pStyle w:val="ListParagraph"/>
        <w:numPr>
          <w:ilvl w:val="0"/>
          <w:numId w:val="34"/>
        </w:numPr>
        <w:rPr>
          <w:rFonts w:ascii="Palatino Linotype" w:hAnsi="Palatino Linotype"/>
          <w:sz w:val="19"/>
          <w:szCs w:val="19"/>
        </w:rPr>
      </w:pPr>
      <w:r w:rsidRPr="000B147A">
        <w:rPr>
          <w:rFonts w:ascii="Palatino Linotype" w:hAnsi="Palatino Linotype"/>
          <w:sz w:val="19"/>
          <w:szCs w:val="19"/>
        </w:rPr>
        <w:t>No se acepta el uso de celulares en los pasillos</w:t>
      </w:r>
    </w:p>
    <w:p w14:paraId="44D6A026" w14:textId="77777777" w:rsidR="005F424A" w:rsidRPr="000B147A" w:rsidRDefault="005F424A" w:rsidP="005F424A">
      <w:pPr>
        <w:pStyle w:val="ListParagraph"/>
        <w:numPr>
          <w:ilvl w:val="0"/>
          <w:numId w:val="34"/>
        </w:numPr>
        <w:rPr>
          <w:rFonts w:ascii="Palatino Linotype" w:hAnsi="Palatino Linotype"/>
          <w:sz w:val="19"/>
          <w:szCs w:val="19"/>
        </w:rPr>
      </w:pPr>
      <w:r w:rsidRPr="000B147A">
        <w:rPr>
          <w:rFonts w:ascii="Palatino Linotype" w:hAnsi="Palatino Linotype"/>
          <w:sz w:val="19"/>
          <w:szCs w:val="19"/>
        </w:rPr>
        <w:t>No se acepta el uso de celulares en la cafetería</w:t>
      </w:r>
    </w:p>
    <w:p w14:paraId="11F3ECF2" w14:textId="77777777" w:rsidR="005F424A" w:rsidRPr="000B147A" w:rsidRDefault="005F424A" w:rsidP="005F424A">
      <w:pPr>
        <w:rPr>
          <w:rFonts w:ascii="Palatino Linotype" w:hAnsi="Palatino Linotype"/>
          <w:sz w:val="19"/>
          <w:szCs w:val="19"/>
        </w:rPr>
      </w:pPr>
      <w:r w:rsidRPr="000B147A">
        <w:rPr>
          <w:rFonts w:ascii="Palatino Linotype" w:hAnsi="Palatino Linotype"/>
          <w:sz w:val="19"/>
          <w:szCs w:val="19"/>
        </w:rPr>
        <w:t>CONSECUENCIAS:</w:t>
      </w:r>
    </w:p>
    <w:p w14:paraId="55D5B064" w14:textId="77777777" w:rsidR="005F424A" w:rsidRPr="000B147A" w:rsidRDefault="005F424A" w:rsidP="005F424A">
      <w:pPr>
        <w:pStyle w:val="ListParagraph"/>
        <w:numPr>
          <w:ilvl w:val="0"/>
          <w:numId w:val="34"/>
        </w:numPr>
        <w:rPr>
          <w:rFonts w:ascii="Palatino Linotype" w:hAnsi="Palatino Linotype"/>
          <w:sz w:val="19"/>
          <w:szCs w:val="19"/>
        </w:rPr>
      </w:pPr>
      <w:r w:rsidRPr="000B147A">
        <w:rPr>
          <w:rFonts w:ascii="Palatino Linotype" w:hAnsi="Palatino Linotype"/>
          <w:sz w:val="19"/>
          <w:szCs w:val="19"/>
        </w:rPr>
        <w:t>1º infracción: se lleva a la oficina, el estudiante lo retira al final del día escolar</w:t>
      </w:r>
    </w:p>
    <w:p w14:paraId="01DCDA2D" w14:textId="77777777" w:rsidR="005F424A" w:rsidRPr="000B147A" w:rsidRDefault="005F424A" w:rsidP="005F424A">
      <w:pPr>
        <w:pStyle w:val="ListParagraph"/>
        <w:numPr>
          <w:ilvl w:val="0"/>
          <w:numId w:val="34"/>
        </w:numPr>
        <w:rPr>
          <w:rFonts w:ascii="Palatino Linotype" w:hAnsi="Palatino Linotype"/>
          <w:sz w:val="19"/>
          <w:szCs w:val="19"/>
        </w:rPr>
      </w:pPr>
      <w:r w:rsidRPr="000B147A">
        <w:rPr>
          <w:rFonts w:ascii="Palatino Linotype" w:hAnsi="Palatino Linotype"/>
          <w:sz w:val="19"/>
          <w:szCs w:val="19"/>
        </w:rPr>
        <w:t>1º infracción: se lleva a la oficina, el padre o madre lo retira al final del día escolar</w:t>
      </w:r>
    </w:p>
    <w:p w14:paraId="10AAAEC4" w14:textId="77777777" w:rsidR="005F424A" w:rsidRPr="000B147A" w:rsidRDefault="005F424A" w:rsidP="005F424A">
      <w:pPr>
        <w:pStyle w:val="ListParagraph"/>
        <w:numPr>
          <w:ilvl w:val="0"/>
          <w:numId w:val="34"/>
        </w:numPr>
        <w:rPr>
          <w:rFonts w:ascii="Palatino Linotype" w:hAnsi="Palatino Linotype"/>
          <w:sz w:val="19"/>
          <w:szCs w:val="19"/>
        </w:rPr>
      </w:pPr>
      <w:r w:rsidRPr="000B147A">
        <w:rPr>
          <w:rFonts w:ascii="Palatino Linotype" w:hAnsi="Palatino Linotype"/>
          <w:sz w:val="19"/>
          <w:szCs w:val="19"/>
        </w:rPr>
        <w:t xml:space="preserve">3º infracción: el estudiante entrega el celular a otra persona al inicio de la jornada escolar y un </w:t>
      </w:r>
      <w:r w:rsidRPr="000B147A">
        <w:rPr>
          <w:rFonts w:ascii="Palatino Linotype" w:hAnsi="Palatino Linotype"/>
          <w:sz w:val="19"/>
          <w:szCs w:val="19"/>
          <w:u w:val="single"/>
        </w:rPr>
        <w:t>padre o madre tiene que firmar para recogerlo</w:t>
      </w:r>
      <w:r w:rsidRPr="000B147A">
        <w:rPr>
          <w:rFonts w:ascii="Palatino Linotype" w:hAnsi="Palatino Linotype"/>
          <w:sz w:val="19"/>
          <w:szCs w:val="19"/>
        </w:rPr>
        <w:t xml:space="preserve"> después de las clases (por 1 semana)</w:t>
      </w:r>
    </w:p>
    <w:p w14:paraId="7EFF5471" w14:textId="77777777" w:rsidR="005F424A" w:rsidRPr="000B147A" w:rsidRDefault="005F424A" w:rsidP="005F424A">
      <w:pPr>
        <w:pStyle w:val="ListParagraph"/>
        <w:numPr>
          <w:ilvl w:val="0"/>
          <w:numId w:val="34"/>
        </w:numPr>
        <w:rPr>
          <w:rFonts w:ascii="Palatino Linotype" w:hAnsi="Palatino Linotype"/>
          <w:sz w:val="19"/>
          <w:szCs w:val="19"/>
        </w:rPr>
      </w:pPr>
      <w:r w:rsidRPr="000B147A">
        <w:rPr>
          <w:rFonts w:ascii="Palatino Linotype" w:hAnsi="Palatino Linotype"/>
          <w:sz w:val="19"/>
          <w:szCs w:val="19"/>
        </w:rPr>
        <w:t>4º infracción:  acuerdo entre el padre, madre o tutor/a legal y la escuela: los estudiantes dejan sus celulares en casa</w:t>
      </w:r>
    </w:p>
    <w:p w14:paraId="49607CC6" w14:textId="77777777" w:rsidR="005F424A" w:rsidRPr="000B147A" w:rsidRDefault="005F424A" w:rsidP="005F424A">
      <w:pPr>
        <w:rPr>
          <w:rFonts w:ascii="Palatino Linotype" w:hAnsi="Palatino Linotype"/>
          <w:sz w:val="19"/>
          <w:szCs w:val="19"/>
        </w:rPr>
      </w:pPr>
    </w:p>
    <w:p w14:paraId="159F8303" w14:textId="77777777" w:rsidR="005F424A" w:rsidRPr="000B147A" w:rsidRDefault="005F424A" w:rsidP="005F424A">
      <w:pPr>
        <w:rPr>
          <w:rFonts w:ascii="Palatino Linotype" w:hAnsi="Palatino Linotype"/>
          <w:sz w:val="19"/>
          <w:szCs w:val="19"/>
        </w:rPr>
      </w:pPr>
      <w:r w:rsidRPr="000B147A">
        <w:rPr>
          <w:rFonts w:ascii="Palatino Linotype" w:hAnsi="Palatino Linotype"/>
          <w:sz w:val="19"/>
          <w:szCs w:val="19"/>
        </w:rPr>
        <w:t xml:space="preserve">9º y 10º grado: </w:t>
      </w:r>
    </w:p>
    <w:p w14:paraId="2371BDB8" w14:textId="77777777" w:rsidR="005F424A" w:rsidRPr="000B147A" w:rsidRDefault="005F424A" w:rsidP="005F424A">
      <w:pPr>
        <w:rPr>
          <w:rFonts w:ascii="Palatino Linotype" w:hAnsi="Palatino Linotype"/>
          <w:sz w:val="19"/>
          <w:szCs w:val="19"/>
        </w:rPr>
      </w:pPr>
      <w:r w:rsidRPr="000B147A">
        <w:rPr>
          <w:rFonts w:ascii="Palatino Linotype" w:hAnsi="Palatino Linotype"/>
          <w:sz w:val="19"/>
          <w:szCs w:val="19"/>
        </w:rPr>
        <w:t xml:space="preserve">NO SE TENDRÁ LOS TELÉFONOS CELULARES CONSIGO EN TODO EL DÍA, SIN EXCEPCIONES </w:t>
      </w:r>
    </w:p>
    <w:p w14:paraId="5D87F516" w14:textId="77777777" w:rsidR="005F424A" w:rsidRPr="000B147A" w:rsidRDefault="005F424A" w:rsidP="005F424A">
      <w:pPr>
        <w:pStyle w:val="ListParagraph"/>
        <w:numPr>
          <w:ilvl w:val="0"/>
          <w:numId w:val="33"/>
        </w:numPr>
        <w:rPr>
          <w:rFonts w:ascii="Palatino Linotype" w:hAnsi="Palatino Linotype"/>
          <w:sz w:val="19"/>
          <w:szCs w:val="19"/>
        </w:rPr>
      </w:pPr>
      <w:r w:rsidRPr="000B147A">
        <w:rPr>
          <w:rFonts w:ascii="Palatino Linotype" w:hAnsi="Palatino Linotype"/>
          <w:sz w:val="19"/>
          <w:szCs w:val="19"/>
        </w:rPr>
        <w:t>Puede tenerlo consigo durante el almuerzo o cambio de clases.</w:t>
      </w:r>
    </w:p>
    <w:p w14:paraId="749AD7D6" w14:textId="69DAF355" w:rsidR="005F424A" w:rsidRPr="000B147A" w:rsidRDefault="005F424A" w:rsidP="0013459A">
      <w:pPr>
        <w:pStyle w:val="ListParagraph"/>
        <w:numPr>
          <w:ilvl w:val="0"/>
          <w:numId w:val="33"/>
        </w:numPr>
        <w:rPr>
          <w:rFonts w:ascii="Palatino Linotype" w:hAnsi="Palatino Linotype"/>
          <w:sz w:val="19"/>
          <w:szCs w:val="19"/>
        </w:rPr>
      </w:pPr>
      <w:r w:rsidRPr="000B147A">
        <w:rPr>
          <w:rFonts w:ascii="Palatino Linotype" w:hAnsi="Palatino Linotype"/>
          <w:sz w:val="19"/>
          <w:szCs w:val="19"/>
        </w:rPr>
        <w:t xml:space="preserve">No se puede usar los celulares en clase para nada (no para uso personal, música, juegos, trabajos o videos, incluido a la hora de asesoría              </w:t>
      </w:r>
    </w:p>
    <w:p w14:paraId="735717D0" w14:textId="77777777" w:rsidR="005F424A" w:rsidRPr="000B147A" w:rsidRDefault="005F424A" w:rsidP="005F424A">
      <w:pPr>
        <w:rPr>
          <w:rFonts w:ascii="Palatino Linotype" w:hAnsi="Palatino Linotype"/>
          <w:sz w:val="19"/>
          <w:szCs w:val="19"/>
        </w:rPr>
      </w:pPr>
      <w:r w:rsidRPr="000B147A">
        <w:rPr>
          <w:rFonts w:ascii="Palatino Linotype" w:hAnsi="Palatino Linotype"/>
          <w:sz w:val="19"/>
          <w:szCs w:val="19"/>
        </w:rPr>
        <w:t>CONSECUENCIAS: Las mismas indicadas anteriormente</w:t>
      </w:r>
    </w:p>
    <w:p w14:paraId="6F397621" w14:textId="77777777" w:rsidR="005F424A" w:rsidRPr="000B147A" w:rsidRDefault="005F424A" w:rsidP="005F424A">
      <w:pPr>
        <w:rPr>
          <w:rFonts w:ascii="Palatino Linotype" w:hAnsi="Palatino Linotype"/>
          <w:sz w:val="19"/>
          <w:szCs w:val="19"/>
        </w:rPr>
      </w:pPr>
    </w:p>
    <w:p w14:paraId="0A75BBAA" w14:textId="1A7121D4" w:rsidR="005F424A" w:rsidRPr="000B147A" w:rsidRDefault="00FF0708" w:rsidP="005F424A">
      <w:pPr>
        <w:rPr>
          <w:rFonts w:ascii="Palatino Linotype" w:hAnsi="Palatino Linotype"/>
          <w:sz w:val="19"/>
          <w:szCs w:val="19"/>
        </w:rPr>
      </w:pPr>
      <w:r>
        <w:rPr>
          <w:rFonts w:ascii="Palatino Linotype" w:hAnsi="Palatino Linotype"/>
          <w:sz w:val="19"/>
          <w:szCs w:val="19"/>
        </w:rPr>
        <w:t xml:space="preserve">11 º y </w:t>
      </w:r>
      <w:r w:rsidR="005F424A" w:rsidRPr="000B147A">
        <w:rPr>
          <w:rFonts w:ascii="Palatino Linotype" w:hAnsi="Palatino Linotype"/>
          <w:sz w:val="19"/>
          <w:szCs w:val="19"/>
        </w:rPr>
        <w:t xml:space="preserve">12º grado: </w:t>
      </w:r>
    </w:p>
    <w:p w14:paraId="61AD1CFB" w14:textId="77777777" w:rsidR="005F424A" w:rsidRPr="000B147A" w:rsidRDefault="005F424A" w:rsidP="005F424A">
      <w:pPr>
        <w:rPr>
          <w:rFonts w:ascii="Palatino Linotype" w:hAnsi="Palatino Linotype"/>
          <w:sz w:val="19"/>
          <w:szCs w:val="19"/>
        </w:rPr>
      </w:pPr>
      <w:r w:rsidRPr="000B147A">
        <w:rPr>
          <w:rFonts w:ascii="Palatino Linotype" w:hAnsi="Palatino Linotype"/>
          <w:sz w:val="19"/>
          <w:szCs w:val="19"/>
        </w:rPr>
        <w:t>NO SE USA LOS CELULARES EN CLASE, A MENOS QUE SE DE AUTORIZACIÓN ESPECÍFICA</w:t>
      </w:r>
    </w:p>
    <w:p w14:paraId="601C26E3" w14:textId="133F3E3B" w:rsidR="005F424A" w:rsidRPr="000B147A" w:rsidRDefault="005F424A" w:rsidP="00500077">
      <w:pPr>
        <w:pStyle w:val="ListParagraph"/>
        <w:numPr>
          <w:ilvl w:val="0"/>
          <w:numId w:val="33"/>
        </w:numPr>
        <w:rPr>
          <w:rFonts w:ascii="Palatino Linotype" w:hAnsi="Palatino Linotype"/>
          <w:sz w:val="19"/>
          <w:szCs w:val="19"/>
        </w:rPr>
      </w:pPr>
      <w:r w:rsidRPr="000B147A">
        <w:rPr>
          <w:rFonts w:ascii="Palatino Linotype" w:hAnsi="Palatino Linotype"/>
          <w:sz w:val="19"/>
          <w:szCs w:val="19"/>
        </w:rPr>
        <w:t xml:space="preserve">Uso de celular a discreción del profesor/a para hacer trabajos, </w:t>
      </w:r>
      <w:r w:rsidRPr="000B147A">
        <w:rPr>
          <w:rFonts w:ascii="Palatino Linotype" w:hAnsi="Palatino Linotype"/>
          <w:i/>
          <w:iCs/>
          <w:sz w:val="19"/>
          <w:szCs w:val="19"/>
        </w:rPr>
        <w:t>kahoot</w:t>
      </w:r>
      <w:r w:rsidRPr="000B147A">
        <w:rPr>
          <w:rFonts w:ascii="Palatino Linotype" w:hAnsi="Palatino Linotype"/>
          <w:sz w:val="19"/>
          <w:szCs w:val="19"/>
        </w:rPr>
        <w:t xml:space="preserve">, tareas, etc...                </w:t>
      </w:r>
    </w:p>
    <w:p w14:paraId="330CCACD" w14:textId="77777777" w:rsidR="005F424A" w:rsidRPr="000B147A" w:rsidRDefault="005F424A" w:rsidP="005F424A">
      <w:pPr>
        <w:rPr>
          <w:rFonts w:ascii="Palatino Linotype" w:hAnsi="Palatino Linotype"/>
          <w:sz w:val="19"/>
          <w:szCs w:val="19"/>
        </w:rPr>
      </w:pPr>
      <w:r w:rsidRPr="000B147A">
        <w:rPr>
          <w:rFonts w:ascii="Palatino Linotype" w:hAnsi="Palatino Linotype"/>
          <w:sz w:val="19"/>
          <w:szCs w:val="19"/>
        </w:rPr>
        <w:t>CONSECUENCIAS: Las mismas indicadas anteriormente</w:t>
      </w:r>
    </w:p>
    <w:p w14:paraId="0CCCE960" w14:textId="77777777" w:rsidR="005F424A" w:rsidRPr="00221263" w:rsidRDefault="005F424A" w:rsidP="005F424A">
      <w:pPr>
        <w:spacing w:line="240" w:lineRule="auto"/>
        <w:contextualSpacing w:val="0"/>
        <w:jc w:val="both"/>
        <w:textAlignment w:val="baseline"/>
        <w:rPr>
          <w:rFonts w:ascii="Palatino Linotype" w:eastAsia="Times New Roman" w:hAnsi="Palatino Linotype" w:cs="Times New Roman"/>
          <w:b/>
          <w:color w:val="000000"/>
          <w:sz w:val="36"/>
          <w:szCs w:val="36"/>
          <w:lang w:val="en-US"/>
        </w:rPr>
      </w:pPr>
    </w:p>
    <w:p w14:paraId="58961B40" w14:textId="11A04DF4" w:rsidR="00CB3EF6" w:rsidRDefault="00CB3EF6" w:rsidP="008D15E7">
      <w:pPr>
        <w:spacing w:after="100" w:line="240" w:lineRule="auto"/>
        <w:contextualSpacing w:val="0"/>
        <w:jc w:val="center"/>
        <w:rPr>
          <w:rFonts w:ascii="Palatino Linotype" w:eastAsia="Times New Roman" w:hAnsi="Palatino Linotype" w:cs="Times New Roman"/>
          <w:b/>
          <w:bCs/>
          <w:color w:val="000000"/>
          <w:sz w:val="24"/>
          <w:szCs w:val="24"/>
          <w:lang w:val="en-US"/>
        </w:rPr>
      </w:pPr>
    </w:p>
    <w:p w14:paraId="365F88A4" w14:textId="490A6800" w:rsidR="00CB3EF6" w:rsidRDefault="00CB3EF6" w:rsidP="00BA1E40">
      <w:pPr>
        <w:spacing w:after="100" w:line="240" w:lineRule="auto"/>
        <w:contextualSpacing w:val="0"/>
        <w:rPr>
          <w:rFonts w:ascii="Palatino Linotype" w:eastAsia="Times New Roman" w:hAnsi="Palatino Linotype" w:cs="Times New Roman"/>
          <w:b/>
          <w:bCs/>
          <w:color w:val="000000"/>
          <w:sz w:val="24"/>
          <w:szCs w:val="24"/>
          <w:lang w:val="en-US"/>
        </w:rPr>
      </w:pPr>
    </w:p>
    <w:p w14:paraId="35376CA4" w14:textId="1D80D3D9" w:rsidR="00DF1F36" w:rsidRPr="000B147A" w:rsidRDefault="00CB3EF6" w:rsidP="00CB3EF6">
      <w:pPr>
        <w:pStyle w:val="ListParagraph"/>
        <w:numPr>
          <w:ilvl w:val="0"/>
          <w:numId w:val="31"/>
        </w:numPr>
        <w:spacing w:line="240" w:lineRule="auto"/>
        <w:contextualSpacing w:val="0"/>
        <w:jc w:val="both"/>
        <w:textAlignment w:val="baseline"/>
        <w:rPr>
          <w:rFonts w:ascii="Palatino Linotype" w:eastAsia="Times New Roman" w:hAnsi="Palatino Linotype" w:cs="Times New Roman"/>
          <w:b/>
          <w:color w:val="000000"/>
          <w:sz w:val="32"/>
          <w:szCs w:val="32"/>
        </w:rPr>
      </w:pPr>
      <w:r w:rsidRPr="000B147A">
        <w:rPr>
          <w:rFonts w:ascii="Palatino Linotype" w:hAnsi="Palatino Linotype"/>
          <w:b/>
          <w:color w:val="000000"/>
          <w:sz w:val="32"/>
          <w:szCs w:val="32"/>
        </w:rPr>
        <w:t>Información de contacto de los departamentos de consejería y de la administración</w:t>
      </w:r>
    </w:p>
    <w:p w14:paraId="724BF27D" w14:textId="77777777" w:rsidR="00CB3EF6" w:rsidRPr="00CB3EF6" w:rsidRDefault="00CB3EF6" w:rsidP="00CB3EF6">
      <w:pPr>
        <w:pStyle w:val="ListParagraph"/>
        <w:spacing w:line="240" w:lineRule="auto"/>
        <w:ind w:left="1080"/>
        <w:contextualSpacing w:val="0"/>
        <w:jc w:val="both"/>
        <w:textAlignment w:val="baseline"/>
        <w:rPr>
          <w:rFonts w:ascii="Palatino Linotype" w:eastAsia="Times New Roman" w:hAnsi="Palatino Linotype" w:cs="Times New Roman"/>
          <w:b/>
          <w:color w:val="000000"/>
          <w:sz w:val="24"/>
          <w:szCs w:val="24"/>
          <w:lang w:val="en-US"/>
        </w:rPr>
      </w:pPr>
    </w:p>
    <w:p w14:paraId="2A4F9EEE" w14:textId="084B7F83" w:rsidR="00DF1F36" w:rsidRPr="000B147A" w:rsidRDefault="00CB3EF6" w:rsidP="00DF1F36">
      <w:pPr>
        <w:spacing w:after="100" w:line="240" w:lineRule="auto"/>
        <w:ind w:left="1080"/>
        <w:contextualSpacing w:val="0"/>
        <w:jc w:val="both"/>
        <w:rPr>
          <w:rFonts w:ascii="Palatino Linotype" w:eastAsia="Times New Roman" w:hAnsi="Palatino Linotype" w:cs="Times New Roman"/>
          <w:color w:val="000000"/>
        </w:rPr>
      </w:pPr>
      <w:r w:rsidRPr="000B147A">
        <w:rPr>
          <w:rFonts w:ascii="Palatino Linotype" w:hAnsi="Palatino Linotype"/>
          <w:color w:val="000000"/>
        </w:rPr>
        <w:t>A continuación verá la lista de los principales administradores y consejeros de apoyo para los estudiantes de Alameda International.  Si bien esta es una guía, todos los administradores y consejeros trabajarán y apoyarán a cualquier estudiante, si es necesario.</w:t>
      </w:r>
    </w:p>
    <w:tbl>
      <w:tblPr>
        <w:tblStyle w:val="TableGrid"/>
        <w:tblW w:w="0" w:type="auto"/>
        <w:tblInd w:w="1080" w:type="dxa"/>
        <w:tblLook w:val="04A0" w:firstRow="1" w:lastRow="0" w:firstColumn="1" w:lastColumn="0" w:noHBand="0" w:noVBand="1"/>
      </w:tblPr>
      <w:tblGrid>
        <w:gridCol w:w="1767"/>
        <w:gridCol w:w="3938"/>
        <w:gridCol w:w="3645"/>
      </w:tblGrid>
      <w:tr w:rsidR="00DF1F36" w14:paraId="0371E466" w14:textId="77777777" w:rsidTr="0009749D">
        <w:tc>
          <w:tcPr>
            <w:tcW w:w="1767" w:type="dxa"/>
          </w:tcPr>
          <w:p w14:paraId="4B90D1A6" w14:textId="77777777" w:rsidR="00DF1F36" w:rsidRPr="006C159E" w:rsidRDefault="00DF1F36" w:rsidP="00625764">
            <w:pPr>
              <w:spacing w:after="100"/>
              <w:contextualSpacing w:val="0"/>
              <w:jc w:val="center"/>
              <w:rPr>
                <w:rFonts w:ascii="Palatino Linotype" w:eastAsia="Times New Roman" w:hAnsi="Palatino Linotype" w:cs="Times New Roman"/>
                <w:b/>
                <w:color w:val="000000"/>
                <w:sz w:val="24"/>
                <w:szCs w:val="24"/>
              </w:rPr>
            </w:pPr>
            <w:r>
              <w:rPr>
                <w:rFonts w:ascii="Palatino Linotype" w:hAnsi="Palatino Linotype"/>
                <w:b/>
                <w:color w:val="000000"/>
                <w:sz w:val="24"/>
                <w:szCs w:val="24"/>
              </w:rPr>
              <w:t>Grado</w:t>
            </w:r>
          </w:p>
        </w:tc>
        <w:tc>
          <w:tcPr>
            <w:tcW w:w="3938" w:type="dxa"/>
          </w:tcPr>
          <w:p w14:paraId="0DC7A832" w14:textId="77777777" w:rsidR="00DF1F36" w:rsidRPr="006C159E" w:rsidRDefault="00DF1F36" w:rsidP="00625764">
            <w:pPr>
              <w:spacing w:after="100"/>
              <w:contextualSpacing w:val="0"/>
              <w:jc w:val="center"/>
              <w:rPr>
                <w:rFonts w:ascii="Palatino Linotype" w:eastAsia="Times New Roman" w:hAnsi="Palatino Linotype" w:cs="Times New Roman"/>
                <w:b/>
                <w:color w:val="000000"/>
                <w:sz w:val="24"/>
                <w:szCs w:val="24"/>
              </w:rPr>
            </w:pPr>
            <w:r>
              <w:rPr>
                <w:rFonts w:ascii="Palatino Linotype" w:hAnsi="Palatino Linotype"/>
                <w:b/>
                <w:color w:val="000000"/>
                <w:sz w:val="24"/>
                <w:szCs w:val="24"/>
              </w:rPr>
              <w:t>Administrador/a principal</w:t>
            </w:r>
          </w:p>
        </w:tc>
        <w:tc>
          <w:tcPr>
            <w:tcW w:w="3645" w:type="dxa"/>
          </w:tcPr>
          <w:p w14:paraId="3F8C464E" w14:textId="77777777" w:rsidR="00DF1F36" w:rsidRPr="006C159E" w:rsidRDefault="00DF1F36" w:rsidP="00625764">
            <w:pPr>
              <w:spacing w:after="100"/>
              <w:contextualSpacing w:val="0"/>
              <w:jc w:val="center"/>
              <w:rPr>
                <w:rFonts w:ascii="Palatino Linotype" w:eastAsia="Times New Roman" w:hAnsi="Palatino Linotype" w:cs="Times New Roman"/>
                <w:b/>
                <w:color w:val="000000"/>
                <w:sz w:val="24"/>
                <w:szCs w:val="24"/>
              </w:rPr>
            </w:pPr>
            <w:r>
              <w:rPr>
                <w:rFonts w:ascii="Palatino Linotype" w:hAnsi="Palatino Linotype"/>
                <w:b/>
                <w:color w:val="000000"/>
                <w:sz w:val="24"/>
                <w:szCs w:val="24"/>
              </w:rPr>
              <w:t>Consejero/a principal</w:t>
            </w:r>
          </w:p>
        </w:tc>
      </w:tr>
      <w:tr w:rsidR="00DF1F36" w14:paraId="497BED06" w14:textId="77777777" w:rsidTr="0009749D">
        <w:tc>
          <w:tcPr>
            <w:tcW w:w="1767" w:type="dxa"/>
          </w:tcPr>
          <w:p w14:paraId="4353CA29" w14:textId="15D0B37B" w:rsidR="00DF1F36" w:rsidRDefault="008F026F" w:rsidP="001B2E9E">
            <w:pPr>
              <w:contextualSpacing w:val="0"/>
              <w:jc w:val="center"/>
              <w:rPr>
                <w:rFonts w:ascii="Palatino Linotype" w:eastAsia="Times New Roman" w:hAnsi="Palatino Linotype" w:cs="Times New Roman"/>
                <w:color w:val="000000"/>
                <w:sz w:val="24"/>
                <w:szCs w:val="24"/>
              </w:rPr>
            </w:pPr>
            <w:r>
              <w:rPr>
                <w:rFonts w:ascii="Palatino Linotype" w:hAnsi="Palatino Linotype"/>
                <w:color w:val="000000"/>
                <w:sz w:val="24"/>
                <w:szCs w:val="24"/>
              </w:rPr>
              <w:t>Todos los grados</w:t>
            </w:r>
          </w:p>
        </w:tc>
        <w:tc>
          <w:tcPr>
            <w:tcW w:w="3938" w:type="dxa"/>
          </w:tcPr>
          <w:p w14:paraId="007F6E13" w14:textId="11AB2E7A" w:rsidR="00DF1F36" w:rsidRPr="001B2E9E" w:rsidRDefault="0009749D" w:rsidP="001B2E9E">
            <w:pPr>
              <w:pStyle w:val="NoSpacing"/>
              <w:rPr>
                <w:rFonts w:ascii="Palatino Linotype" w:hAnsi="Palatino Linotype"/>
                <w:sz w:val="24"/>
              </w:rPr>
            </w:pPr>
            <w:r>
              <w:rPr>
                <w:rFonts w:ascii="Palatino Linotype" w:hAnsi="Palatino Linotype"/>
                <w:sz w:val="24"/>
              </w:rPr>
              <w:t>Susie Van Scoyk, Directora</w:t>
            </w:r>
          </w:p>
        </w:tc>
        <w:tc>
          <w:tcPr>
            <w:tcW w:w="3645" w:type="dxa"/>
            <w:shd w:val="clear" w:color="auto" w:fill="FFFFFF" w:themeFill="background1"/>
          </w:tcPr>
          <w:p w14:paraId="33AE86F3" w14:textId="29951AFC" w:rsidR="00DF1F36" w:rsidRPr="0017730D" w:rsidRDefault="00DF1F36" w:rsidP="00625764">
            <w:pPr>
              <w:contextualSpacing w:val="0"/>
              <w:jc w:val="both"/>
              <w:rPr>
                <w:rFonts w:ascii="Palatino Linotype" w:eastAsia="Times New Roman" w:hAnsi="Palatino Linotype" w:cs="Times New Roman"/>
                <w:color w:val="000000"/>
                <w:sz w:val="24"/>
                <w:szCs w:val="24"/>
                <w:lang w:val="en-US"/>
              </w:rPr>
            </w:pPr>
          </w:p>
        </w:tc>
      </w:tr>
      <w:tr w:rsidR="001B2E9E" w14:paraId="6014B85A" w14:textId="77777777" w:rsidTr="0009749D">
        <w:tc>
          <w:tcPr>
            <w:tcW w:w="1767" w:type="dxa"/>
          </w:tcPr>
          <w:p w14:paraId="3240CEDE" w14:textId="2D1833AB" w:rsidR="001B2E9E" w:rsidRDefault="001B2E9E" w:rsidP="001B2E9E">
            <w:pPr>
              <w:contextualSpacing w:val="0"/>
              <w:jc w:val="center"/>
              <w:rPr>
                <w:rFonts w:ascii="Palatino Linotype" w:eastAsia="Times New Roman" w:hAnsi="Palatino Linotype" w:cs="Times New Roman"/>
                <w:color w:val="000000"/>
                <w:sz w:val="24"/>
                <w:szCs w:val="24"/>
              </w:rPr>
            </w:pPr>
            <w:r>
              <w:rPr>
                <w:rFonts w:ascii="Palatino Linotype" w:hAnsi="Palatino Linotype"/>
                <w:color w:val="000000"/>
                <w:sz w:val="24"/>
                <w:szCs w:val="24"/>
              </w:rPr>
              <w:t>7</w:t>
            </w:r>
          </w:p>
        </w:tc>
        <w:tc>
          <w:tcPr>
            <w:tcW w:w="3938" w:type="dxa"/>
          </w:tcPr>
          <w:p w14:paraId="7B4CE7F9" w14:textId="00D42E87" w:rsidR="001B2E9E" w:rsidRDefault="001B2E9E" w:rsidP="001B2E9E">
            <w:pPr>
              <w:contextualSpacing w:val="0"/>
              <w:jc w:val="both"/>
              <w:rPr>
                <w:rFonts w:ascii="Palatino Linotype" w:eastAsia="Times New Roman" w:hAnsi="Palatino Linotype" w:cs="Times New Roman"/>
                <w:color w:val="000000"/>
                <w:sz w:val="24"/>
                <w:szCs w:val="24"/>
              </w:rPr>
            </w:pPr>
            <w:r>
              <w:rPr>
                <w:rFonts w:ascii="Palatino Linotype" w:hAnsi="Palatino Linotype"/>
                <w:color w:val="000000"/>
                <w:sz w:val="24"/>
                <w:szCs w:val="24"/>
              </w:rPr>
              <w:t>Sra. Reich, (apoyo de la Sra. Duren)</w:t>
            </w:r>
          </w:p>
        </w:tc>
        <w:tc>
          <w:tcPr>
            <w:tcW w:w="3645" w:type="dxa"/>
            <w:shd w:val="clear" w:color="auto" w:fill="FFFFFF" w:themeFill="background1"/>
          </w:tcPr>
          <w:p w14:paraId="506C26AE" w14:textId="67099395" w:rsidR="001B2E9E" w:rsidRPr="0074131A" w:rsidRDefault="001B2E9E" w:rsidP="001B2E9E">
            <w:pPr>
              <w:contextualSpacing w:val="0"/>
              <w:jc w:val="both"/>
              <w:rPr>
                <w:rFonts w:ascii="Palatino Linotype" w:eastAsia="Times New Roman" w:hAnsi="Palatino Linotype" w:cs="Times New Roman"/>
                <w:color w:val="000000"/>
                <w:sz w:val="24"/>
                <w:szCs w:val="24"/>
                <w:highlight w:val="yellow"/>
              </w:rPr>
            </w:pPr>
            <w:r>
              <w:rPr>
                <w:rFonts w:ascii="Palatino Linotype" w:hAnsi="Palatino Linotype"/>
                <w:color w:val="000000"/>
                <w:sz w:val="24"/>
                <w:szCs w:val="24"/>
              </w:rPr>
              <w:t>Sara Gomez</w:t>
            </w:r>
          </w:p>
        </w:tc>
      </w:tr>
      <w:tr w:rsidR="001B2E9E" w14:paraId="1A04F608" w14:textId="77777777" w:rsidTr="0009749D">
        <w:tc>
          <w:tcPr>
            <w:tcW w:w="1767" w:type="dxa"/>
          </w:tcPr>
          <w:p w14:paraId="15F1380E" w14:textId="77777777" w:rsidR="001B2E9E" w:rsidRDefault="001B2E9E" w:rsidP="001B2E9E">
            <w:pPr>
              <w:contextualSpacing w:val="0"/>
              <w:jc w:val="center"/>
              <w:rPr>
                <w:rFonts w:ascii="Palatino Linotype" w:eastAsia="Times New Roman" w:hAnsi="Palatino Linotype" w:cs="Times New Roman"/>
                <w:color w:val="000000"/>
                <w:sz w:val="24"/>
                <w:szCs w:val="24"/>
              </w:rPr>
            </w:pPr>
            <w:r>
              <w:rPr>
                <w:rFonts w:ascii="Palatino Linotype" w:hAnsi="Palatino Linotype"/>
                <w:color w:val="000000"/>
                <w:sz w:val="24"/>
                <w:szCs w:val="24"/>
              </w:rPr>
              <w:t>9</w:t>
            </w:r>
          </w:p>
        </w:tc>
        <w:tc>
          <w:tcPr>
            <w:tcW w:w="3938" w:type="dxa"/>
          </w:tcPr>
          <w:p w14:paraId="62001F04" w14:textId="5F28CA1C" w:rsidR="001B2E9E" w:rsidRDefault="001B2E9E" w:rsidP="001B2E9E">
            <w:pPr>
              <w:contextualSpacing w:val="0"/>
              <w:jc w:val="both"/>
              <w:rPr>
                <w:rFonts w:ascii="Palatino Linotype" w:eastAsia="Times New Roman" w:hAnsi="Palatino Linotype" w:cs="Times New Roman"/>
                <w:color w:val="000000"/>
                <w:sz w:val="24"/>
                <w:szCs w:val="24"/>
              </w:rPr>
            </w:pPr>
            <w:r>
              <w:rPr>
                <w:rFonts w:ascii="Palatino Linotype" w:hAnsi="Palatino Linotype"/>
                <w:color w:val="000000"/>
                <w:sz w:val="24"/>
                <w:szCs w:val="24"/>
              </w:rPr>
              <w:t>Sr. Hahn, (apoyo de la Sra. Duren)</w:t>
            </w:r>
          </w:p>
        </w:tc>
        <w:tc>
          <w:tcPr>
            <w:tcW w:w="3645" w:type="dxa"/>
          </w:tcPr>
          <w:p w14:paraId="39B2C38E" w14:textId="7CBF3496" w:rsidR="001B2E9E" w:rsidRDefault="001B2E9E" w:rsidP="001B2E9E">
            <w:pPr>
              <w:contextualSpacing w:val="0"/>
              <w:jc w:val="both"/>
              <w:rPr>
                <w:rFonts w:ascii="Palatino Linotype" w:eastAsia="Times New Roman" w:hAnsi="Palatino Linotype" w:cs="Times New Roman"/>
                <w:color w:val="000000"/>
                <w:sz w:val="24"/>
                <w:szCs w:val="24"/>
              </w:rPr>
            </w:pPr>
            <w:r>
              <w:rPr>
                <w:rFonts w:ascii="Palatino Linotype" w:hAnsi="Palatino Linotype"/>
                <w:color w:val="000000"/>
                <w:sz w:val="24"/>
                <w:szCs w:val="24"/>
              </w:rPr>
              <w:t>Tina Lonardo (A-Go) 9,10,11,12</w:t>
            </w:r>
          </w:p>
        </w:tc>
      </w:tr>
      <w:tr w:rsidR="001B2E9E" w14:paraId="065C0EE2" w14:textId="77777777" w:rsidTr="0009749D">
        <w:tc>
          <w:tcPr>
            <w:tcW w:w="1767" w:type="dxa"/>
          </w:tcPr>
          <w:p w14:paraId="4B5F4368" w14:textId="77777777" w:rsidR="001B2E9E" w:rsidRDefault="001B2E9E" w:rsidP="001B2E9E">
            <w:pPr>
              <w:contextualSpacing w:val="0"/>
              <w:jc w:val="center"/>
              <w:rPr>
                <w:rFonts w:ascii="Palatino Linotype" w:eastAsia="Times New Roman" w:hAnsi="Palatino Linotype" w:cs="Times New Roman"/>
                <w:color w:val="000000"/>
                <w:sz w:val="24"/>
                <w:szCs w:val="24"/>
              </w:rPr>
            </w:pPr>
            <w:r>
              <w:rPr>
                <w:rFonts w:ascii="Palatino Linotype" w:hAnsi="Palatino Linotype"/>
                <w:color w:val="000000"/>
                <w:sz w:val="24"/>
                <w:szCs w:val="24"/>
              </w:rPr>
              <w:t>10</w:t>
            </w:r>
          </w:p>
        </w:tc>
        <w:tc>
          <w:tcPr>
            <w:tcW w:w="3938" w:type="dxa"/>
          </w:tcPr>
          <w:p w14:paraId="20A9D6F5" w14:textId="693DCA2F" w:rsidR="001B2E9E" w:rsidRDefault="001B2E9E" w:rsidP="001B2E9E">
            <w:pPr>
              <w:contextualSpacing w:val="0"/>
              <w:jc w:val="both"/>
              <w:rPr>
                <w:rFonts w:ascii="Palatino Linotype" w:eastAsia="Times New Roman" w:hAnsi="Palatino Linotype" w:cs="Times New Roman"/>
                <w:color w:val="000000"/>
                <w:sz w:val="24"/>
                <w:szCs w:val="24"/>
              </w:rPr>
            </w:pPr>
            <w:r>
              <w:rPr>
                <w:rFonts w:ascii="Palatino Linotype" w:hAnsi="Palatino Linotype"/>
                <w:color w:val="000000"/>
                <w:sz w:val="24"/>
                <w:szCs w:val="24"/>
              </w:rPr>
              <w:t>Sr. Porter, (apoyo de la Sra. Duren)</w:t>
            </w:r>
          </w:p>
        </w:tc>
        <w:tc>
          <w:tcPr>
            <w:tcW w:w="3645" w:type="dxa"/>
          </w:tcPr>
          <w:p w14:paraId="2EA8373E" w14:textId="6D48F04B" w:rsidR="001B2E9E" w:rsidRDefault="001B2E9E" w:rsidP="001B2E9E">
            <w:pPr>
              <w:contextualSpacing w:val="0"/>
              <w:jc w:val="both"/>
              <w:rPr>
                <w:rFonts w:ascii="Palatino Linotype" w:eastAsia="Times New Roman" w:hAnsi="Palatino Linotype" w:cs="Times New Roman"/>
                <w:color w:val="000000"/>
                <w:sz w:val="24"/>
                <w:szCs w:val="24"/>
              </w:rPr>
            </w:pPr>
            <w:r>
              <w:rPr>
                <w:rFonts w:ascii="Palatino Linotype" w:hAnsi="Palatino Linotype"/>
                <w:color w:val="000000"/>
                <w:sz w:val="24"/>
                <w:szCs w:val="24"/>
              </w:rPr>
              <w:t>Janet Acerra (Gr-Pal) 9,10,11,12</w:t>
            </w:r>
          </w:p>
        </w:tc>
      </w:tr>
      <w:tr w:rsidR="001B2E9E" w14:paraId="1E01CAB0" w14:textId="77777777" w:rsidTr="0009749D">
        <w:tc>
          <w:tcPr>
            <w:tcW w:w="1767" w:type="dxa"/>
          </w:tcPr>
          <w:p w14:paraId="14B3A0E9" w14:textId="77777777" w:rsidR="001B2E9E" w:rsidRDefault="001B2E9E" w:rsidP="001B2E9E">
            <w:pPr>
              <w:contextualSpacing w:val="0"/>
              <w:jc w:val="center"/>
              <w:rPr>
                <w:rFonts w:ascii="Palatino Linotype" w:eastAsia="Times New Roman" w:hAnsi="Palatino Linotype" w:cs="Times New Roman"/>
                <w:color w:val="000000"/>
                <w:sz w:val="24"/>
                <w:szCs w:val="24"/>
              </w:rPr>
            </w:pPr>
            <w:r>
              <w:rPr>
                <w:rFonts w:ascii="Palatino Linotype" w:hAnsi="Palatino Linotype"/>
                <w:color w:val="000000"/>
                <w:sz w:val="24"/>
                <w:szCs w:val="24"/>
              </w:rPr>
              <w:t>11</w:t>
            </w:r>
          </w:p>
        </w:tc>
        <w:tc>
          <w:tcPr>
            <w:tcW w:w="3938" w:type="dxa"/>
          </w:tcPr>
          <w:p w14:paraId="4A30D5F2" w14:textId="237219B7" w:rsidR="001B2E9E" w:rsidRDefault="001B2E9E" w:rsidP="001B2E9E">
            <w:pPr>
              <w:contextualSpacing w:val="0"/>
              <w:jc w:val="both"/>
              <w:rPr>
                <w:rFonts w:ascii="Palatino Linotype" w:eastAsia="Times New Roman" w:hAnsi="Palatino Linotype" w:cs="Times New Roman"/>
                <w:color w:val="000000"/>
                <w:sz w:val="24"/>
                <w:szCs w:val="24"/>
              </w:rPr>
            </w:pPr>
            <w:r>
              <w:rPr>
                <w:rFonts w:ascii="Palatino Linotype" w:hAnsi="Palatino Linotype"/>
                <w:color w:val="000000"/>
                <w:sz w:val="24"/>
                <w:szCs w:val="24"/>
              </w:rPr>
              <w:t>Sra. Sabadosh</w:t>
            </w:r>
          </w:p>
        </w:tc>
        <w:tc>
          <w:tcPr>
            <w:tcW w:w="3645" w:type="dxa"/>
          </w:tcPr>
          <w:p w14:paraId="020F3F73" w14:textId="209557CA" w:rsidR="001B2E9E" w:rsidRDefault="001B2E9E" w:rsidP="001B2E9E">
            <w:pPr>
              <w:contextualSpacing w:val="0"/>
              <w:jc w:val="both"/>
              <w:rPr>
                <w:rFonts w:ascii="Palatino Linotype" w:eastAsia="Times New Roman" w:hAnsi="Palatino Linotype" w:cs="Times New Roman"/>
                <w:color w:val="000000"/>
                <w:sz w:val="24"/>
                <w:szCs w:val="24"/>
              </w:rPr>
            </w:pPr>
            <w:r>
              <w:rPr>
                <w:rFonts w:ascii="Palatino Linotype" w:hAnsi="Palatino Linotype"/>
                <w:color w:val="000000"/>
                <w:sz w:val="24"/>
                <w:szCs w:val="24"/>
              </w:rPr>
              <w:t>Mo Mallory (Pam-Z) 9,10,11,12</w:t>
            </w:r>
          </w:p>
        </w:tc>
      </w:tr>
      <w:tr w:rsidR="001B2E9E" w14:paraId="48CD1FE1" w14:textId="77777777" w:rsidTr="0009749D">
        <w:tc>
          <w:tcPr>
            <w:tcW w:w="1767" w:type="dxa"/>
          </w:tcPr>
          <w:p w14:paraId="45C98659" w14:textId="77777777" w:rsidR="001B2E9E" w:rsidRDefault="001B2E9E" w:rsidP="001B2E9E">
            <w:pPr>
              <w:contextualSpacing w:val="0"/>
              <w:jc w:val="center"/>
              <w:rPr>
                <w:rFonts w:ascii="Palatino Linotype" w:eastAsia="Times New Roman" w:hAnsi="Palatino Linotype" w:cs="Times New Roman"/>
                <w:color w:val="000000"/>
                <w:sz w:val="24"/>
                <w:szCs w:val="24"/>
              </w:rPr>
            </w:pPr>
            <w:r>
              <w:rPr>
                <w:rFonts w:ascii="Palatino Linotype" w:hAnsi="Palatino Linotype"/>
                <w:color w:val="000000"/>
                <w:sz w:val="24"/>
                <w:szCs w:val="24"/>
              </w:rPr>
              <w:t>12</w:t>
            </w:r>
          </w:p>
        </w:tc>
        <w:tc>
          <w:tcPr>
            <w:tcW w:w="3938" w:type="dxa"/>
          </w:tcPr>
          <w:p w14:paraId="5F33EEF4" w14:textId="77777777" w:rsidR="001B2E9E" w:rsidRDefault="001B2E9E" w:rsidP="001B2E9E">
            <w:pPr>
              <w:contextualSpacing w:val="0"/>
              <w:jc w:val="both"/>
              <w:rPr>
                <w:rFonts w:ascii="Palatino Linotype" w:eastAsia="Times New Roman" w:hAnsi="Palatino Linotype" w:cs="Times New Roman"/>
                <w:color w:val="000000"/>
                <w:sz w:val="24"/>
                <w:szCs w:val="24"/>
              </w:rPr>
            </w:pPr>
            <w:r>
              <w:rPr>
                <w:rFonts w:ascii="Palatino Linotype" w:hAnsi="Palatino Linotype"/>
                <w:color w:val="000000"/>
                <w:sz w:val="24"/>
                <w:szCs w:val="24"/>
              </w:rPr>
              <w:t>Sra. Sabadosh</w:t>
            </w:r>
          </w:p>
        </w:tc>
        <w:tc>
          <w:tcPr>
            <w:tcW w:w="3645" w:type="dxa"/>
          </w:tcPr>
          <w:p w14:paraId="7D0520ED" w14:textId="2C24DEB2" w:rsidR="001B2E9E" w:rsidRDefault="001B2E9E" w:rsidP="001B2E9E">
            <w:pPr>
              <w:contextualSpacing w:val="0"/>
              <w:jc w:val="both"/>
              <w:rPr>
                <w:rFonts w:ascii="Palatino Linotype" w:eastAsia="Times New Roman" w:hAnsi="Palatino Linotype" w:cs="Times New Roman"/>
                <w:color w:val="000000"/>
                <w:sz w:val="24"/>
                <w:szCs w:val="24"/>
              </w:rPr>
            </w:pPr>
            <w:r>
              <w:rPr>
                <w:rFonts w:ascii="Palatino Linotype" w:hAnsi="Palatino Linotype"/>
                <w:color w:val="000000"/>
                <w:sz w:val="24"/>
                <w:szCs w:val="24"/>
              </w:rPr>
              <w:t>Mo Mallory (Pam-Z) 9,10,11,12</w:t>
            </w:r>
          </w:p>
        </w:tc>
      </w:tr>
    </w:tbl>
    <w:p w14:paraId="004CD747" w14:textId="77777777" w:rsidR="00DF1F36" w:rsidRDefault="00DF1F36" w:rsidP="00DF1F36">
      <w:pPr>
        <w:spacing w:after="100" w:line="240" w:lineRule="auto"/>
        <w:ind w:left="1080"/>
        <w:contextualSpacing w:val="0"/>
        <w:jc w:val="both"/>
        <w:rPr>
          <w:rFonts w:ascii="Palatino Linotype" w:eastAsia="Times New Roman" w:hAnsi="Palatino Linotype" w:cs="Times New Roman"/>
          <w:color w:val="000000"/>
          <w:sz w:val="24"/>
          <w:szCs w:val="24"/>
          <w:lang w:val="en-US"/>
        </w:rPr>
      </w:pPr>
    </w:p>
    <w:tbl>
      <w:tblPr>
        <w:tblStyle w:val="TableGrid"/>
        <w:tblW w:w="0" w:type="auto"/>
        <w:tblInd w:w="1080" w:type="dxa"/>
        <w:tblLook w:val="04A0" w:firstRow="1" w:lastRow="0" w:firstColumn="1" w:lastColumn="0" w:noHBand="0" w:noVBand="1"/>
      </w:tblPr>
      <w:tblGrid>
        <w:gridCol w:w="4664"/>
        <w:gridCol w:w="4686"/>
      </w:tblGrid>
      <w:tr w:rsidR="00DF1F36" w14:paraId="7A78582C" w14:textId="77777777" w:rsidTr="00625764">
        <w:tc>
          <w:tcPr>
            <w:tcW w:w="4664" w:type="dxa"/>
          </w:tcPr>
          <w:p w14:paraId="1EEB7EC9" w14:textId="77777777" w:rsidR="00DF1F36" w:rsidRPr="00CB3EF6" w:rsidRDefault="00DF1F36" w:rsidP="00625764">
            <w:pPr>
              <w:contextualSpacing w:val="0"/>
              <w:jc w:val="center"/>
              <w:rPr>
                <w:rFonts w:ascii="Palatino Linotype" w:eastAsia="Times New Roman" w:hAnsi="Palatino Linotype" w:cs="Times New Roman"/>
                <w:b/>
                <w:color w:val="000000"/>
                <w:sz w:val="24"/>
                <w:szCs w:val="24"/>
              </w:rPr>
            </w:pPr>
            <w:r>
              <w:rPr>
                <w:rFonts w:ascii="Palatino Linotype" w:hAnsi="Palatino Linotype"/>
                <w:b/>
                <w:color w:val="000000"/>
                <w:sz w:val="24"/>
                <w:szCs w:val="24"/>
              </w:rPr>
              <w:t>Información de contacto de administradores</w:t>
            </w:r>
          </w:p>
        </w:tc>
        <w:tc>
          <w:tcPr>
            <w:tcW w:w="4686" w:type="dxa"/>
          </w:tcPr>
          <w:p w14:paraId="4B6B9D24" w14:textId="77777777" w:rsidR="00DF1F36" w:rsidRPr="00CB3EF6" w:rsidRDefault="00DF1F36" w:rsidP="00625764">
            <w:pPr>
              <w:spacing w:after="100"/>
              <w:contextualSpacing w:val="0"/>
              <w:jc w:val="center"/>
              <w:rPr>
                <w:rFonts w:ascii="Palatino Linotype" w:eastAsia="Times New Roman" w:hAnsi="Palatino Linotype" w:cs="Times New Roman"/>
                <w:b/>
                <w:color w:val="000000"/>
                <w:sz w:val="24"/>
                <w:szCs w:val="24"/>
              </w:rPr>
            </w:pPr>
            <w:r>
              <w:rPr>
                <w:rFonts w:ascii="Palatino Linotype" w:hAnsi="Palatino Linotype"/>
                <w:b/>
                <w:color w:val="000000"/>
                <w:sz w:val="24"/>
                <w:szCs w:val="24"/>
              </w:rPr>
              <w:t xml:space="preserve">Información de contacto de consejeros </w:t>
            </w:r>
          </w:p>
        </w:tc>
      </w:tr>
      <w:tr w:rsidR="00DF1F36" w14:paraId="634F468F" w14:textId="77777777" w:rsidTr="00625764">
        <w:tc>
          <w:tcPr>
            <w:tcW w:w="4664" w:type="dxa"/>
          </w:tcPr>
          <w:p w14:paraId="25D2F4B4" w14:textId="6FFABDE5" w:rsidR="001B2E9E" w:rsidRDefault="001B2E9E" w:rsidP="00625764">
            <w:pPr>
              <w:contextualSpacing w:val="0"/>
              <w:jc w:val="both"/>
              <w:rPr>
                <w:rFonts w:ascii="Palatino Linotype" w:eastAsia="Times New Roman" w:hAnsi="Palatino Linotype" w:cs="Times New Roman"/>
                <w:color w:val="000000"/>
                <w:sz w:val="24"/>
                <w:szCs w:val="24"/>
              </w:rPr>
            </w:pPr>
            <w:r>
              <w:rPr>
                <w:rFonts w:ascii="Palatino Linotype" w:hAnsi="Palatino Linotype"/>
                <w:color w:val="000000"/>
                <w:sz w:val="24"/>
                <w:szCs w:val="24"/>
              </w:rPr>
              <w:t>Susie Van Scoyk, Directora</w:t>
            </w:r>
          </w:p>
          <w:p w14:paraId="492F3230" w14:textId="28635218" w:rsidR="001B2E9E" w:rsidRDefault="001B2E9E" w:rsidP="00625764">
            <w:pPr>
              <w:contextualSpacing w:val="0"/>
              <w:jc w:val="both"/>
              <w:rPr>
                <w:rFonts w:ascii="Palatino Linotype" w:eastAsia="Times New Roman" w:hAnsi="Palatino Linotype" w:cs="Times New Roman"/>
                <w:color w:val="000000"/>
                <w:sz w:val="24"/>
                <w:szCs w:val="24"/>
              </w:rPr>
            </w:pPr>
            <w:r>
              <w:rPr>
                <w:rFonts w:ascii="Palatino Linotype" w:hAnsi="Palatino Linotype"/>
                <w:color w:val="000000"/>
                <w:sz w:val="24"/>
                <w:szCs w:val="24"/>
              </w:rPr>
              <w:t xml:space="preserve">      </w:t>
            </w:r>
            <w:hyperlink r:id="rId15" w:history="1">
              <w:r>
                <w:rPr>
                  <w:rStyle w:val="Hyperlink"/>
                  <w:rFonts w:ascii="Palatino Linotype" w:hAnsi="Palatino Linotype"/>
                  <w:sz w:val="24"/>
                  <w:szCs w:val="24"/>
                </w:rPr>
                <w:t>Susie.VanScoyk@jeffco.k12.co.us</w:t>
              </w:r>
            </w:hyperlink>
          </w:p>
          <w:p w14:paraId="082AE53D" w14:textId="7EC4CEA4" w:rsidR="001B2E9E" w:rsidRDefault="001B2E9E" w:rsidP="00625764">
            <w:pPr>
              <w:contextualSpacing w:val="0"/>
              <w:jc w:val="both"/>
              <w:rPr>
                <w:rFonts w:ascii="Palatino Linotype" w:eastAsia="Times New Roman" w:hAnsi="Palatino Linotype" w:cs="Times New Roman"/>
                <w:color w:val="000000"/>
                <w:sz w:val="24"/>
                <w:szCs w:val="24"/>
              </w:rPr>
            </w:pPr>
            <w:r>
              <w:rPr>
                <w:rFonts w:ascii="Palatino Linotype" w:hAnsi="Palatino Linotype"/>
                <w:color w:val="000000"/>
                <w:sz w:val="24"/>
                <w:szCs w:val="24"/>
              </w:rPr>
              <w:t xml:space="preserve">      303-982-8437</w:t>
            </w:r>
          </w:p>
          <w:p w14:paraId="75DB97FA" w14:textId="1B18E9ED" w:rsidR="00DF1F36" w:rsidRPr="00CB3EF6" w:rsidRDefault="005B6C2D" w:rsidP="00625764">
            <w:pPr>
              <w:contextualSpacing w:val="0"/>
              <w:jc w:val="both"/>
              <w:rPr>
                <w:rFonts w:ascii="Palatino Linotype" w:eastAsia="Times New Roman" w:hAnsi="Palatino Linotype" w:cs="Times New Roman"/>
                <w:color w:val="000000"/>
                <w:sz w:val="24"/>
                <w:szCs w:val="24"/>
              </w:rPr>
            </w:pPr>
            <w:r>
              <w:rPr>
                <w:rFonts w:ascii="Palatino Linotype" w:hAnsi="Palatino Linotype"/>
                <w:color w:val="000000"/>
                <w:sz w:val="24"/>
                <w:szCs w:val="24"/>
              </w:rPr>
              <w:t>Laura Chester, Subdirectora (7-8)</w:t>
            </w:r>
          </w:p>
          <w:p w14:paraId="046245BD" w14:textId="77777777" w:rsidR="00DF1F36" w:rsidRPr="00CB3EF6" w:rsidRDefault="00224469" w:rsidP="00625764">
            <w:pPr>
              <w:ind w:firstLine="360"/>
              <w:contextualSpacing w:val="0"/>
              <w:jc w:val="both"/>
              <w:rPr>
                <w:rFonts w:ascii="Palatino Linotype" w:eastAsia="Times New Roman" w:hAnsi="Palatino Linotype" w:cs="Times New Roman"/>
                <w:color w:val="000000"/>
                <w:sz w:val="24"/>
                <w:szCs w:val="24"/>
              </w:rPr>
            </w:pPr>
            <w:hyperlink r:id="rId16" w:history="1">
              <w:r w:rsidR="008B0C12">
                <w:rPr>
                  <w:rStyle w:val="Hyperlink"/>
                  <w:rFonts w:ascii="Palatino Linotype" w:hAnsi="Palatino Linotype"/>
                  <w:sz w:val="24"/>
                  <w:szCs w:val="24"/>
                </w:rPr>
                <w:t>Laura.Chester@jeffco.k12.co.us</w:t>
              </w:r>
            </w:hyperlink>
          </w:p>
          <w:p w14:paraId="491A1723" w14:textId="745D4406" w:rsidR="00DF1F36" w:rsidRPr="005B6C2D" w:rsidRDefault="005B6C2D" w:rsidP="00625764">
            <w:pPr>
              <w:ind w:firstLine="360"/>
              <w:contextualSpacing w:val="0"/>
              <w:jc w:val="both"/>
              <w:rPr>
                <w:rFonts w:ascii="Palatino Linotype" w:eastAsia="Times New Roman" w:hAnsi="Palatino Linotype" w:cs="Times New Roman"/>
                <w:color w:val="000000"/>
                <w:sz w:val="24"/>
                <w:szCs w:val="24"/>
              </w:rPr>
            </w:pPr>
            <w:r>
              <w:rPr>
                <w:rFonts w:ascii="Palatino Linotype" w:hAnsi="Palatino Linotype"/>
                <w:color w:val="000000"/>
                <w:sz w:val="24"/>
                <w:szCs w:val="24"/>
              </w:rPr>
              <w:t>303-982-8160</w:t>
            </w:r>
          </w:p>
          <w:p w14:paraId="0BD04747" w14:textId="270C48DB" w:rsidR="00DF1F36" w:rsidRPr="00D335B7" w:rsidRDefault="00DF1F36" w:rsidP="00625764">
            <w:pPr>
              <w:contextualSpacing w:val="0"/>
              <w:jc w:val="both"/>
              <w:rPr>
                <w:rFonts w:ascii="Palatino Linotype" w:eastAsia="Times New Roman" w:hAnsi="Palatino Linotype" w:cs="Times New Roman"/>
                <w:color w:val="000000"/>
                <w:sz w:val="24"/>
                <w:szCs w:val="24"/>
              </w:rPr>
            </w:pPr>
            <w:r>
              <w:rPr>
                <w:rFonts w:ascii="Palatino Linotype" w:hAnsi="Palatino Linotype"/>
                <w:color w:val="000000"/>
                <w:sz w:val="24"/>
                <w:szCs w:val="24"/>
              </w:rPr>
              <w:t>Marissa Duren, Prefecta de conducta estudiantil (7-12)</w:t>
            </w:r>
          </w:p>
          <w:p w14:paraId="504B1468" w14:textId="77777777" w:rsidR="00DF1F36" w:rsidRPr="00D335B7" w:rsidRDefault="00224469" w:rsidP="00625764">
            <w:pPr>
              <w:ind w:firstLine="360"/>
              <w:contextualSpacing w:val="0"/>
              <w:jc w:val="both"/>
              <w:rPr>
                <w:rFonts w:ascii="Palatino Linotype" w:eastAsia="Times New Roman" w:hAnsi="Palatino Linotype" w:cs="Times New Roman"/>
                <w:color w:val="000000"/>
                <w:sz w:val="24"/>
                <w:szCs w:val="24"/>
              </w:rPr>
            </w:pPr>
            <w:hyperlink r:id="rId17" w:history="1">
              <w:r w:rsidR="008B0C12">
                <w:rPr>
                  <w:rStyle w:val="Hyperlink"/>
                  <w:rFonts w:ascii="Palatino Linotype" w:hAnsi="Palatino Linotype"/>
                  <w:sz w:val="24"/>
                  <w:szCs w:val="24"/>
                </w:rPr>
                <w:t>Marissa.Duren@jeffco.k12.co.us</w:t>
              </w:r>
            </w:hyperlink>
          </w:p>
          <w:p w14:paraId="6B5ABAA9" w14:textId="17A2A2D7" w:rsidR="00DF1F36" w:rsidRPr="00CB3EF6" w:rsidRDefault="00DF1F36" w:rsidP="00625764">
            <w:pPr>
              <w:ind w:firstLine="360"/>
              <w:contextualSpacing w:val="0"/>
              <w:jc w:val="both"/>
              <w:rPr>
                <w:rFonts w:ascii="Palatino Linotype" w:eastAsia="Times New Roman" w:hAnsi="Palatino Linotype" w:cs="Times New Roman"/>
                <w:color w:val="000000"/>
                <w:sz w:val="24"/>
                <w:szCs w:val="24"/>
              </w:rPr>
            </w:pPr>
            <w:r>
              <w:rPr>
                <w:rFonts w:ascii="Palatino Linotype" w:hAnsi="Palatino Linotype"/>
                <w:color w:val="000000"/>
                <w:sz w:val="24"/>
                <w:szCs w:val="24"/>
              </w:rPr>
              <w:t>303-982-8160</w:t>
            </w:r>
          </w:p>
          <w:p w14:paraId="12B7E048" w14:textId="46487A57" w:rsidR="00DF1F36" w:rsidRPr="00CB3EF6" w:rsidRDefault="00DF1F36" w:rsidP="00625764">
            <w:pPr>
              <w:contextualSpacing w:val="0"/>
              <w:jc w:val="both"/>
              <w:rPr>
                <w:rFonts w:ascii="Palatino Linotype" w:eastAsia="Times New Roman" w:hAnsi="Palatino Linotype" w:cs="Times New Roman"/>
                <w:color w:val="000000"/>
                <w:sz w:val="24"/>
                <w:szCs w:val="24"/>
              </w:rPr>
            </w:pPr>
            <w:r>
              <w:rPr>
                <w:rFonts w:ascii="Palatino Linotype" w:hAnsi="Palatino Linotype"/>
                <w:color w:val="000000"/>
                <w:sz w:val="24"/>
                <w:szCs w:val="24"/>
              </w:rPr>
              <w:t>Eric Hahn, Subdirector (9-12)</w:t>
            </w:r>
          </w:p>
          <w:p w14:paraId="3323D970" w14:textId="77777777" w:rsidR="00DF1F36" w:rsidRPr="00CB3EF6" w:rsidRDefault="00224469" w:rsidP="00625764">
            <w:pPr>
              <w:ind w:left="343"/>
              <w:contextualSpacing w:val="0"/>
              <w:rPr>
                <w:rFonts w:ascii="Palatino Linotype" w:eastAsia="Times New Roman" w:hAnsi="Palatino Linotype" w:cs="Times New Roman"/>
                <w:color w:val="000000"/>
                <w:sz w:val="24"/>
                <w:szCs w:val="24"/>
              </w:rPr>
            </w:pPr>
            <w:hyperlink r:id="rId18" w:history="1">
              <w:r w:rsidR="008B0C12">
                <w:rPr>
                  <w:rStyle w:val="Hyperlink"/>
                  <w:rFonts w:ascii="Palatino Linotype" w:hAnsi="Palatino Linotype"/>
                  <w:sz w:val="24"/>
                  <w:szCs w:val="24"/>
                </w:rPr>
                <w:t>Eric.Hahn@jeffco.k12.co.us</w:t>
              </w:r>
            </w:hyperlink>
          </w:p>
          <w:p w14:paraId="015968C5" w14:textId="5544D7C8" w:rsidR="00DF1F36" w:rsidRPr="00CB3EF6" w:rsidRDefault="00DF1F36" w:rsidP="00625764">
            <w:pPr>
              <w:ind w:left="343"/>
              <w:contextualSpacing w:val="0"/>
              <w:jc w:val="both"/>
              <w:rPr>
                <w:rFonts w:ascii="Palatino Linotype" w:eastAsia="Times New Roman" w:hAnsi="Palatino Linotype" w:cs="Times New Roman"/>
                <w:color w:val="000000"/>
                <w:sz w:val="24"/>
                <w:szCs w:val="24"/>
              </w:rPr>
            </w:pPr>
            <w:r>
              <w:rPr>
                <w:rFonts w:ascii="Palatino Linotype" w:hAnsi="Palatino Linotype"/>
                <w:color w:val="000000"/>
                <w:sz w:val="24"/>
                <w:szCs w:val="24"/>
              </w:rPr>
              <w:t>303-982-8160</w:t>
            </w:r>
          </w:p>
          <w:p w14:paraId="5E150131" w14:textId="31E3B46D" w:rsidR="00DF1F36" w:rsidRPr="00CB3EF6" w:rsidRDefault="00DF1F36" w:rsidP="00625764">
            <w:pPr>
              <w:contextualSpacing w:val="0"/>
              <w:jc w:val="both"/>
              <w:rPr>
                <w:rFonts w:ascii="Palatino Linotype" w:eastAsia="Times New Roman" w:hAnsi="Palatino Linotype" w:cs="Times New Roman"/>
                <w:color w:val="000000"/>
                <w:sz w:val="24"/>
                <w:szCs w:val="24"/>
              </w:rPr>
            </w:pPr>
            <w:r>
              <w:rPr>
                <w:rFonts w:ascii="Palatino Linotype" w:hAnsi="Palatino Linotype"/>
                <w:color w:val="000000"/>
                <w:sz w:val="24"/>
                <w:szCs w:val="24"/>
              </w:rPr>
              <w:t>Micah Porter, Subdirector (9-12)</w:t>
            </w:r>
          </w:p>
          <w:p w14:paraId="66DB9469" w14:textId="77777777" w:rsidR="00DF1F36" w:rsidRPr="00CB3EF6" w:rsidRDefault="00224469" w:rsidP="00625764">
            <w:pPr>
              <w:ind w:left="433"/>
              <w:contextualSpacing w:val="0"/>
              <w:jc w:val="both"/>
              <w:rPr>
                <w:rFonts w:ascii="Palatino Linotype" w:eastAsia="Times New Roman" w:hAnsi="Palatino Linotype" w:cs="Times New Roman"/>
                <w:color w:val="000000"/>
                <w:sz w:val="24"/>
                <w:szCs w:val="24"/>
              </w:rPr>
            </w:pPr>
            <w:hyperlink r:id="rId19" w:history="1">
              <w:r w:rsidR="008B0C12">
                <w:rPr>
                  <w:rStyle w:val="Hyperlink"/>
                  <w:rFonts w:ascii="Palatino Linotype" w:hAnsi="Palatino Linotype"/>
                  <w:sz w:val="24"/>
                  <w:szCs w:val="24"/>
                </w:rPr>
                <w:t>Micah.Porter@jeffco.k12.co.us</w:t>
              </w:r>
            </w:hyperlink>
          </w:p>
          <w:p w14:paraId="10D95CC2" w14:textId="4C9FAA05" w:rsidR="00DF1F36" w:rsidRPr="00D335B7" w:rsidRDefault="00DF1F36" w:rsidP="00625764">
            <w:pPr>
              <w:ind w:left="433"/>
              <w:contextualSpacing w:val="0"/>
              <w:jc w:val="both"/>
              <w:rPr>
                <w:rFonts w:ascii="Palatino Linotype" w:eastAsia="Times New Roman" w:hAnsi="Palatino Linotype" w:cs="Times New Roman"/>
                <w:color w:val="000000"/>
                <w:sz w:val="24"/>
                <w:szCs w:val="24"/>
              </w:rPr>
            </w:pPr>
            <w:r>
              <w:rPr>
                <w:rFonts w:ascii="Palatino Linotype" w:hAnsi="Palatino Linotype"/>
                <w:color w:val="000000"/>
                <w:sz w:val="24"/>
                <w:szCs w:val="24"/>
              </w:rPr>
              <w:t>303-982-8160</w:t>
            </w:r>
          </w:p>
          <w:p w14:paraId="7DC8456E" w14:textId="3393C2C4" w:rsidR="00DF1F36" w:rsidRPr="00D335B7" w:rsidRDefault="00DF1F36" w:rsidP="00625764">
            <w:pPr>
              <w:contextualSpacing w:val="0"/>
              <w:jc w:val="both"/>
              <w:rPr>
                <w:rFonts w:ascii="Palatino Linotype" w:eastAsia="Times New Roman" w:hAnsi="Palatino Linotype" w:cs="Times New Roman"/>
                <w:color w:val="000000"/>
                <w:sz w:val="24"/>
                <w:szCs w:val="24"/>
              </w:rPr>
            </w:pPr>
            <w:r>
              <w:rPr>
                <w:rFonts w:ascii="Palatino Linotype" w:hAnsi="Palatino Linotype"/>
                <w:color w:val="000000"/>
                <w:sz w:val="24"/>
                <w:szCs w:val="24"/>
              </w:rPr>
              <w:t>Sara Reich, Subdirectora (7-8)</w:t>
            </w:r>
          </w:p>
          <w:p w14:paraId="071C8DB1" w14:textId="77777777" w:rsidR="00DF1F36" w:rsidRPr="00D335B7" w:rsidRDefault="00DF1F36" w:rsidP="00625764">
            <w:pPr>
              <w:ind w:left="433" w:hanging="90"/>
              <w:contextualSpacing w:val="0"/>
              <w:jc w:val="both"/>
              <w:rPr>
                <w:rFonts w:ascii="Palatino Linotype" w:eastAsia="Times New Roman" w:hAnsi="Palatino Linotype" w:cs="Times New Roman"/>
                <w:color w:val="000000"/>
                <w:sz w:val="24"/>
                <w:szCs w:val="24"/>
              </w:rPr>
            </w:pPr>
            <w:r>
              <w:rPr>
                <w:rFonts w:ascii="Palatino Linotype" w:hAnsi="Palatino Linotype"/>
                <w:color w:val="000000"/>
                <w:sz w:val="24"/>
                <w:szCs w:val="24"/>
              </w:rPr>
              <w:tab/>
            </w:r>
            <w:hyperlink r:id="rId20" w:history="1">
              <w:r>
                <w:rPr>
                  <w:rStyle w:val="Hyperlink"/>
                  <w:rFonts w:ascii="Palatino Linotype" w:hAnsi="Palatino Linotype"/>
                  <w:sz w:val="24"/>
                  <w:szCs w:val="24"/>
                </w:rPr>
                <w:t>Sara.Reich@jeffco.k12.co.us</w:t>
              </w:r>
            </w:hyperlink>
          </w:p>
          <w:p w14:paraId="6D74752C" w14:textId="6F7A54DB" w:rsidR="00DF1F36" w:rsidRPr="00CB3EF6" w:rsidRDefault="00DF1F36" w:rsidP="00625764">
            <w:pPr>
              <w:ind w:left="433"/>
              <w:contextualSpacing w:val="0"/>
              <w:jc w:val="both"/>
              <w:rPr>
                <w:rFonts w:ascii="Palatino Linotype" w:eastAsia="Times New Roman" w:hAnsi="Palatino Linotype" w:cs="Times New Roman"/>
                <w:color w:val="000000"/>
                <w:sz w:val="24"/>
                <w:szCs w:val="24"/>
              </w:rPr>
            </w:pPr>
            <w:r>
              <w:rPr>
                <w:rFonts w:ascii="Palatino Linotype" w:hAnsi="Palatino Linotype"/>
                <w:color w:val="000000"/>
                <w:sz w:val="24"/>
                <w:szCs w:val="24"/>
              </w:rPr>
              <w:t>303-982-8160</w:t>
            </w:r>
          </w:p>
          <w:p w14:paraId="27C009D4" w14:textId="618CC528" w:rsidR="00DF1F36" w:rsidRPr="00CB3EF6" w:rsidRDefault="005B6C2D" w:rsidP="00625764">
            <w:pPr>
              <w:contextualSpacing w:val="0"/>
              <w:jc w:val="both"/>
              <w:rPr>
                <w:rFonts w:ascii="Palatino Linotype" w:eastAsia="Times New Roman" w:hAnsi="Palatino Linotype" w:cs="Times New Roman"/>
                <w:color w:val="000000"/>
                <w:sz w:val="24"/>
                <w:szCs w:val="24"/>
              </w:rPr>
            </w:pPr>
            <w:r>
              <w:rPr>
                <w:rFonts w:ascii="Palatino Linotype" w:hAnsi="Palatino Linotype"/>
                <w:color w:val="000000"/>
                <w:sz w:val="24"/>
                <w:szCs w:val="24"/>
              </w:rPr>
              <w:t>Andrea Sabadosh, Subdirectora (9-12)</w:t>
            </w:r>
          </w:p>
          <w:p w14:paraId="0D45D2C6" w14:textId="77777777" w:rsidR="00DF1F36" w:rsidRPr="00CB3EF6" w:rsidRDefault="00224469" w:rsidP="00625764">
            <w:pPr>
              <w:ind w:left="433"/>
              <w:contextualSpacing w:val="0"/>
              <w:rPr>
                <w:rFonts w:ascii="Palatino Linotype" w:eastAsia="Times New Roman" w:hAnsi="Palatino Linotype" w:cs="Times New Roman"/>
                <w:color w:val="000000"/>
                <w:sz w:val="24"/>
                <w:szCs w:val="24"/>
              </w:rPr>
            </w:pPr>
            <w:hyperlink r:id="rId21" w:history="1">
              <w:r w:rsidR="008B0C12">
                <w:rPr>
                  <w:rStyle w:val="Hyperlink"/>
                  <w:rFonts w:ascii="Palatino Linotype" w:hAnsi="Palatino Linotype"/>
                  <w:sz w:val="24"/>
                  <w:szCs w:val="24"/>
                </w:rPr>
                <w:t>Andrea.Sabadosh@jeffco.k12.co.us</w:t>
              </w:r>
            </w:hyperlink>
          </w:p>
          <w:p w14:paraId="4AB3B7B7" w14:textId="7A679D4D" w:rsidR="00DF1F36" w:rsidRPr="00CB3EF6" w:rsidRDefault="00DF1F36" w:rsidP="00625764">
            <w:pPr>
              <w:ind w:left="433"/>
              <w:contextualSpacing w:val="0"/>
              <w:jc w:val="both"/>
              <w:rPr>
                <w:rFonts w:ascii="Palatino Linotype" w:eastAsia="Times New Roman" w:hAnsi="Palatino Linotype" w:cs="Times New Roman"/>
                <w:color w:val="000000"/>
                <w:sz w:val="24"/>
                <w:szCs w:val="24"/>
              </w:rPr>
            </w:pPr>
            <w:r>
              <w:rPr>
                <w:rFonts w:ascii="Palatino Linotype" w:hAnsi="Palatino Linotype"/>
                <w:color w:val="000000"/>
                <w:sz w:val="24"/>
                <w:szCs w:val="24"/>
              </w:rPr>
              <w:t>303-982-8160</w:t>
            </w:r>
          </w:p>
        </w:tc>
        <w:tc>
          <w:tcPr>
            <w:tcW w:w="4686" w:type="dxa"/>
          </w:tcPr>
          <w:p w14:paraId="162FAB77" w14:textId="1438F50B" w:rsidR="00DF1F36" w:rsidRDefault="00DF1F36" w:rsidP="00625764">
            <w:pPr>
              <w:contextualSpacing w:val="0"/>
              <w:rPr>
                <w:rFonts w:ascii="Palatino Linotype" w:eastAsia="Times New Roman" w:hAnsi="Palatino Linotype" w:cs="Times New Roman"/>
                <w:color w:val="000000"/>
                <w:sz w:val="24"/>
                <w:szCs w:val="24"/>
              </w:rPr>
            </w:pPr>
            <w:r>
              <w:rPr>
                <w:rFonts w:ascii="Palatino Linotype" w:hAnsi="Palatino Linotype"/>
                <w:color w:val="000000"/>
                <w:sz w:val="24"/>
                <w:szCs w:val="24"/>
                <w:u w:val="single"/>
              </w:rPr>
              <w:t>Tina Lonardo</w:t>
            </w:r>
            <w:r>
              <w:rPr>
                <w:rFonts w:ascii="Palatino Linotype" w:hAnsi="Palatino Linotype"/>
                <w:color w:val="000000"/>
                <w:sz w:val="24"/>
                <w:szCs w:val="24"/>
              </w:rPr>
              <w:t>, Consejera</w:t>
            </w:r>
          </w:p>
          <w:p w14:paraId="37C29FEC" w14:textId="23DDF040" w:rsidR="001B2E9E" w:rsidRPr="00CB3EF6" w:rsidRDefault="001B2E9E" w:rsidP="00625764">
            <w:pPr>
              <w:contextualSpacing w:val="0"/>
              <w:rPr>
                <w:rFonts w:ascii="Palatino Linotype" w:eastAsia="Times New Roman" w:hAnsi="Palatino Linotype" w:cs="Times New Roman"/>
                <w:color w:val="000000"/>
                <w:sz w:val="24"/>
                <w:szCs w:val="24"/>
              </w:rPr>
            </w:pPr>
            <w:r>
              <w:rPr>
                <w:rFonts w:ascii="Palatino Linotype" w:hAnsi="Palatino Linotype"/>
                <w:color w:val="000000"/>
                <w:sz w:val="24"/>
                <w:szCs w:val="24"/>
              </w:rPr>
              <w:t>9, 10, 11, 12 grado (apellidos de A – Go)</w:t>
            </w:r>
          </w:p>
          <w:p w14:paraId="3DD1BE09" w14:textId="77777777" w:rsidR="00DF1F36" w:rsidRPr="00CB3EF6" w:rsidRDefault="00224469" w:rsidP="00625764">
            <w:pPr>
              <w:ind w:left="448"/>
              <w:contextualSpacing w:val="0"/>
              <w:rPr>
                <w:rFonts w:ascii="Palatino Linotype" w:eastAsia="Times New Roman" w:hAnsi="Palatino Linotype" w:cs="Times New Roman"/>
                <w:color w:val="000000"/>
                <w:sz w:val="24"/>
                <w:szCs w:val="24"/>
              </w:rPr>
            </w:pPr>
            <w:hyperlink r:id="rId22" w:history="1">
              <w:r w:rsidR="008B0C12">
                <w:rPr>
                  <w:rStyle w:val="Hyperlink"/>
                  <w:rFonts w:ascii="Palatino Linotype" w:hAnsi="Palatino Linotype"/>
                  <w:sz w:val="24"/>
                  <w:szCs w:val="24"/>
                </w:rPr>
                <w:t>Tina.Lonardo@jeffco.k12.co.us</w:t>
              </w:r>
            </w:hyperlink>
          </w:p>
          <w:p w14:paraId="327435E3" w14:textId="27261028" w:rsidR="00DF1F36" w:rsidRDefault="00DF1F36" w:rsidP="00625764">
            <w:pPr>
              <w:ind w:left="448"/>
              <w:contextualSpacing w:val="0"/>
              <w:rPr>
                <w:rFonts w:ascii="Palatino Linotype" w:eastAsia="Times New Roman" w:hAnsi="Palatino Linotype" w:cs="Times New Roman"/>
                <w:color w:val="000000"/>
                <w:sz w:val="24"/>
                <w:szCs w:val="24"/>
              </w:rPr>
            </w:pPr>
            <w:r>
              <w:rPr>
                <w:rFonts w:ascii="Palatino Linotype" w:hAnsi="Palatino Linotype"/>
                <w:color w:val="000000"/>
                <w:sz w:val="24"/>
                <w:szCs w:val="24"/>
              </w:rPr>
              <w:t>303-982-9065</w:t>
            </w:r>
          </w:p>
          <w:p w14:paraId="60CD395E" w14:textId="0B28BC76" w:rsidR="00D266AD" w:rsidRDefault="00D266AD" w:rsidP="00D266AD">
            <w:pPr>
              <w:contextualSpacing w:val="0"/>
              <w:rPr>
                <w:rFonts w:ascii="Palatino Linotype" w:eastAsia="Times New Roman" w:hAnsi="Palatino Linotype" w:cs="Times New Roman"/>
                <w:color w:val="000000"/>
                <w:sz w:val="24"/>
                <w:szCs w:val="24"/>
              </w:rPr>
            </w:pPr>
            <w:r>
              <w:rPr>
                <w:rFonts w:ascii="Palatino Linotype" w:hAnsi="Palatino Linotype"/>
                <w:color w:val="000000"/>
                <w:sz w:val="24"/>
                <w:szCs w:val="24"/>
                <w:u w:val="single"/>
              </w:rPr>
              <w:t>Janet Acerra, Consejera</w:t>
            </w:r>
          </w:p>
          <w:p w14:paraId="7A468527" w14:textId="36D3C7E7" w:rsidR="00D266AD" w:rsidRDefault="00D266AD" w:rsidP="00D266AD">
            <w:pPr>
              <w:contextualSpacing w:val="0"/>
              <w:rPr>
                <w:rFonts w:ascii="Palatino Linotype" w:eastAsia="Times New Roman" w:hAnsi="Palatino Linotype" w:cs="Times New Roman"/>
                <w:color w:val="000000"/>
                <w:sz w:val="24"/>
                <w:szCs w:val="24"/>
              </w:rPr>
            </w:pPr>
            <w:r>
              <w:rPr>
                <w:rFonts w:ascii="Palatino Linotype" w:hAnsi="Palatino Linotype"/>
                <w:color w:val="000000"/>
                <w:sz w:val="24"/>
                <w:szCs w:val="24"/>
              </w:rPr>
              <w:t>9, 10, 11, 12 grado (apellidos de Gr – Pal)</w:t>
            </w:r>
          </w:p>
          <w:p w14:paraId="11B7A185" w14:textId="710A8DCD" w:rsidR="00D266AD" w:rsidRDefault="00D266AD" w:rsidP="00D266AD">
            <w:pPr>
              <w:contextualSpacing w:val="0"/>
              <w:rPr>
                <w:rFonts w:ascii="Palatino Linotype" w:eastAsia="Times New Roman" w:hAnsi="Palatino Linotype" w:cs="Times New Roman"/>
                <w:color w:val="000000"/>
                <w:sz w:val="24"/>
                <w:szCs w:val="24"/>
              </w:rPr>
            </w:pPr>
            <w:r>
              <w:rPr>
                <w:rFonts w:ascii="Palatino Linotype" w:hAnsi="Palatino Linotype"/>
                <w:color w:val="000000"/>
                <w:sz w:val="24"/>
                <w:szCs w:val="24"/>
              </w:rPr>
              <w:t xml:space="preserve">        </w:t>
            </w:r>
            <w:hyperlink r:id="rId23" w:history="1">
              <w:r>
                <w:rPr>
                  <w:rStyle w:val="Hyperlink"/>
                  <w:rFonts w:ascii="Palatino Linotype" w:hAnsi="Palatino Linotype"/>
                  <w:sz w:val="24"/>
                  <w:szCs w:val="24"/>
                </w:rPr>
                <w:t>Janet.Acerra@jeffco.k12.co.us</w:t>
              </w:r>
            </w:hyperlink>
          </w:p>
          <w:p w14:paraId="6C967513" w14:textId="67AA2669" w:rsidR="00D266AD" w:rsidRPr="00D266AD" w:rsidRDefault="00D266AD" w:rsidP="00D266AD">
            <w:pPr>
              <w:contextualSpacing w:val="0"/>
              <w:rPr>
                <w:rFonts w:ascii="Palatino Linotype" w:eastAsia="Times New Roman" w:hAnsi="Palatino Linotype" w:cs="Times New Roman"/>
                <w:color w:val="000000"/>
                <w:sz w:val="24"/>
                <w:szCs w:val="24"/>
              </w:rPr>
            </w:pPr>
            <w:r>
              <w:rPr>
                <w:rFonts w:ascii="Palatino Linotype" w:hAnsi="Palatino Linotype"/>
                <w:color w:val="000000"/>
                <w:sz w:val="24"/>
                <w:szCs w:val="24"/>
              </w:rPr>
              <w:t xml:space="preserve">        303-982-8112</w:t>
            </w:r>
          </w:p>
          <w:p w14:paraId="22084357" w14:textId="30C91294" w:rsidR="001B2E9E" w:rsidRDefault="001B2E9E" w:rsidP="001B2E9E">
            <w:pPr>
              <w:contextualSpacing w:val="0"/>
              <w:rPr>
                <w:rFonts w:ascii="Palatino Linotype" w:eastAsia="Times New Roman" w:hAnsi="Palatino Linotype" w:cs="Times New Roman"/>
                <w:color w:val="000000"/>
                <w:sz w:val="24"/>
                <w:szCs w:val="24"/>
              </w:rPr>
            </w:pPr>
            <w:r>
              <w:rPr>
                <w:rFonts w:ascii="Palatino Linotype" w:hAnsi="Palatino Linotype"/>
                <w:color w:val="000000"/>
                <w:sz w:val="24"/>
                <w:szCs w:val="24"/>
                <w:u w:val="single"/>
              </w:rPr>
              <w:t>Maureen Mallory</w:t>
            </w:r>
            <w:r>
              <w:rPr>
                <w:rFonts w:ascii="Palatino Linotype" w:hAnsi="Palatino Linotype"/>
                <w:color w:val="000000"/>
                <w:sz w:val="24"/>
                <w:szCs w:val="24"/>
              </w:rPr>
              <w:t xml:space="preserve"> , Consejera</w:t>
            </w:r>
          </w:p>
          <w:p w14:paraId="6CDF7485" w14:textId="28E6DE60" w:rsidR="00D266AD" w:rsidRPr="00CB3EF6" w:rsidRDefault="00D266AD" w:rsidP="00D266AD">
            <w:pPr>
              <w:contextualSpacing w:val="0"/>
              <w:rPr>
                <w:rFonts w:ascii="Palatino Linotype" w:eastAsia="Times New Roman" w:hAnsi="Palatino Linotype" w:cs="Times New Roman"/>
                <w:color w:val="000000"/>
                <w:sz w:val="24"/>
                <w:szCs w:val="24"/>
              </w:rPr>
            </w:pPr>
            <w:r>
              <w:rPr>
                <w:rFonts w:ascii="Palatino Linotype" w:hAnsi="Palatino Linotype"/>
                <w:color w:val="000000"/>
                <w:sz w:val="24"/>
                <w:szCs w:val="24"/>
              </w:rPr>
              <w:t>9, 10, 11, 12 grado (apellidos de Pam – Z)</w:t>
            </w:r>
          </w:p>
          <w:p w14:paraId="320C23BE" w14:textId="77777777" w:rsidR="001B2E9E" w:rsidRPr="00CB3EF6" w:rsidRDefault="00224469" w:rsidP="001B2E9E">
            <w:pPr>
              <w:ind w:left="398"/>
              <w:contextualSpacing w:val="0"/>
              <w:rPr>
                <w:rFonts w:ascii="Palatino Linotype" w:eastAsia="Times New Roman" w:hAnsi="Palatino Linotype" w:cs="Times New Roman"/>
                <w:color w:val="000000"/>
                <w:sz w:val="24"/>
                <w:szCs w:val="24"/>
              </w:rPr>
            </w:pPr>
            <w:hyperlink r:id="rId24" w:history="1">
              <w:r w:rsidR="008B0C12">
                <w:rPr>
                  <w:rStyle w:val="Hyperlink"/>
                  <w:rFonts w:ascii="Palatino Linotype" w:hAnsi="Palatino Linotype"/>
                  <w:sz w:val="24"/>
                  <w:szCs w:val="24"/>
                </w:rPr>
                <w:t>Maureen.Mallory@jeffco.k12.co.us</w:t>
              </w:r>
            </w:hyperlink>
          </w:p>
          <w:p w14:paraId="16C40046" w14:textId="77777777" w:rsidR="001B2E9E" w:rsidRPr="00CB3EF6" w:rsidRDefault="001B2E9E" w:rsidP="001B2E9E">
            <w:pPr>
              <w:ind w:left="398"/>
              <w:contextualSpacing w:val="0"/>
              <w:rPr>
                <w:rFonts w:ascii="Palatino Linotype" w:eastAsia="Times New Roman" w:hAnsi="Palatino Linotype" w:cs="Times New Roman"/>
                <w:color w:val="000000"/>
                <w:sz w:val="24"/>
                <w:szCs w:val="24"/>
              </w:rPr>
            </w:pPr>
            <w:r>
              <w:rPr>
                <w:rFonts w:ascii="Palatino Linotype" w:hAnsi="Palatino Linotype"/>
                <w:color w:val="000000"/>
                <w:sz w:val="24"/>
                <w:szCs w:val="24"/>
              </w:rPr>
              <w:t>303-982-0276</w:t>
            </w:r>
          </w:p>
          <w:p w14:paraId="7EB0D4D8" w14:textId="6E96EF1B" w:rsidR="001B2E9E" w:rsidRDefault="001B2E9E" w:rsidP="001B2E9E">
            <w:pPr>
              <w:contextualSpacing w:val="0"/>
              <w:rPr>
                <w:rFonts w:ascii="Palatino Linotype" w:eastAsia="Times New Roman" w:hAnsi="Palatino Linotype" w:cs="Times New Roman"/>
                <w:color w:val="000000"/>
                <w:sz w:val="24"/>
                <w:szCs w:val="24"/>
              </w:rPr>
            </w:pPr>
            <w:r>
              <w:rPr>
                <w:rFonts w:ascii="Palatino Linotype" w:hAnsi="Palatino Linotype"/>
                <w:color w:val="000000"/>
                <w:sz w:val="24"/>
                <w:szCs w:val="24"/>
                <w:u w:val="single"/>
              </w:rPr>
              <w:t>Sara Gomez</w:t>
            </w:r>
            <w:r>
              <w:rPr>
                <w:rFonts w:ascii="Palatino Linotype" w:hAnsi="Palatino Linotype"/>
                <w:color w:val="000000"/>
                <w:sz w:val="24"/>
                <w:szCs w:val="24"/>
              </w:rPr>
              <w:t>, Consejera</w:t>
            </w:r>
          </w:p>
          <w:p w14:paraId="2F5FD532" w14:textId="4E7A7285" w:rsidR="00D266AD" w:rsidRDefault="00D266AD" w:rsidP="001B2E9E">
            <w:pPr>
              <w:contextualSpacing w:val="0"/>
              <w:rPr>
                <w:rFonts w:ascii="Palatino Linotype" w:eastAsia="Times New Roman" w:hAnsi="Palatino Linotype" w:cs="Times New Roman"/>
                <w:color w:val="000000"/>
                <w:sz w:val="24"/>
                <w:szCs w:val="24"/>
              </w:rPr>
            </w:pPr>
            <w:r>
              <w:rPr>
                <w:rFonts w:ascii="Palatino Linotype" w:hAnsi="Palatino Linotype"/>
                <w:color w:val="000000"/>
                <w:sz w:val="24"/>
                <w:szCs w:val="24"/>
              </w:rPr>
              <w:t>7</w:t>
            </w:r>
          </w:p>
          <w:p w14:paraId="4A882651" w14:textId="7B089867" w:rsidR="00D266AD" w:rsidRDefault="00D266AD" w:rsidP="001B2E9E">
            <w:pPr>
              <w:contextualSpacing w:val="0"/>
              <w:rPr>
                <w:rFonts w:ascii="Palatino Linotype" w:eastAsia="Times New Roman" w:hAnsi="Palatino Linotype" w:cs="Times New Roman"/>
                <w:color w:val="000000"/>
                <w:sz w:val="24"/>
                <w:szCs w:val="24"/>
              </w:rPr>
            </w:pPr>
            <w:r>
              <w:rPr>
                <w:rFonts w:ascii="Palatino Linotype" w:hAnsi="Palatino Linotype"/>
                <w:color w:val="000000"/>
                <w:sz w:val="24"/>
                <w:szCs w:val="24"/>
              </w:rPr>
              <w:t xml:space="preserve">       </w:t>
            </w:r>
            <w:hyperlink r:id="rId25" w:history="1">
              <w:r>
                <w:rPr>
                  <w:rStyle w:val="Hyperlink"/>
                  <w:rFonts w:ascii="Palatino Linotype" w:hAnsi="Palatino Linotype"/>
                  <w:sz w:val="24"/>
                  <w:szCs w:val="24"/>
                </w:rPr>
                <w:t>Sara.Gomez@jeffco.k12.co.us</w:t>
              </w:r>
            </w:hyperlink>
          </w:p>
          <w:p w14:paraId="2366FFEA" w14:textId="1012CC5F" w:rsidR="00D266AD" w:rsidRDefault="00D266AD" w:rsidP="001B2E9E">
            <w:pPr>
              <w:contextualSpacing w:val="0"/>
              <w:rPr>
                <w:rFonts w:ascii="Palatino Linotype" w:eastAsia="Times New Roman" w:hAnsi="Palatino Linotype" w:cs="Times New Roman"/>
                <w:color w:val="000000"/>
                <w:sz w:val="24"/>
                <w:szCs w:val="24"/>
              </w:rPr>
            </w:pPr>
            <w:r>
              <w:rPr>
                <w:rFonts w:ascii="Palatino Linotype" w:hAnsi="Palatino Linotype"/>
                <w:color w:val="000000"/>
                <w:sz w:val="24"/>
                <w:szCs w:val="24"/>
              </w:rPr>
              <w:t xml:space="preserve">       </w:t>
            </w:r>
          </w:p>
          <w:p w14:paraId="2F441E68" w14:textId="47495D6B" w:rsidR="001B2E9E" w:rsidRPr="00CB3EF6" w:rsidRDefault="001B2E9E" w:rsidP="001B2E9E">
            <w:pPr>
              <w:contextualSpacing w:val="0"/>
              <w:rPr>
                <w:rFonts w:ascii="Palatino Linotype" w:eastAsia="Times New Roman" w:hAnsi="Palatino Linotype" w:cs="Times New Roman"/>
                <w:color w:val="000000"/>
                <w:sz w:val="24"/>
                <w:szCs w:val="24"/>
                <w:lang w:val="en-US"/>
              </w:rPr>
            </w:pPr>
          </w:p>
        </w:tc>
      </w:tr>
    </w:tbl>
    <w:p w14:paraId="7352C06D" w14:textId="7BD029BB" w:rsidR="00DF1F36" w:rsidRDefault="00DF1F36" w:rsidP="00DF1F36">
      <w:pPr>
        <w:contextualSpacing w:val="0"/>
        <w:rPr>
          <w:rFonts w:ascii="Palatino Linotype" w:eastAsia="Garamond" w:hAnsi="Palatino Linotype" w:cs="Garamond"/>
          <w:color w:val="0070C0"/>
          <w:sz w:val="20"/>
          <w:szCs w:val="20"/>
        </w:rPr>
      </w:pPr>
    </w:p>
    <w:p w14:paraId="7BDDDD45" w14:textId="49AAA6AE" w:rsidR="00930DC2" w:rsidRDefault="00930DC2" w:rsidP="00DF1F36">
      <w:pPr>
        <w:contextualSpacing w:val="0"/>
        <w:rPr>
          <w:rFonts w:ascii="Palatino Linotype" w:eastAsia="Garamond" w:hAnsi="Palatino Linotype" w:cs="Garamond"/>
          <w:color w:val="0070C0"/>
          <w:sz w:val="20"/>
          <w:szCs w:val="20"/>
        </w:rPr>
      </w:pPr>
    </w:p>
    <w:p w14:paraId="32C94A30" w14:textId="2B0CDDA1" w:rsidR="00930DC2" w:rsidRDefault="00930DC2" w:rsidP="00DF1F36">
      <w:pPr>
        <w:contextualSpacing w:val="0"/>
        <w:rPr>
          <w:rFonts w:ascii="Palatino Linotype" w:eastAsia="Garamond" w:hAnsi="Palatino Linotype" w:cs="Garamond"/>
          <w:color w:val="0070C0"/>
          <w:sz w:val="20"/>
          <w:szCs w:val="20"/>
        </w:rPr>
      </w:pPr>
    </w:p>
    <w:p w14:paraId="279F37A4" w14:textId="34BB2CB3" w:rsidR="00930DC2" w:rsidRDefault="00930DC2" w:rsidP="00DF1F36">
      <w:pPr>
        <w:contextualSpacing w:val="0"/>
        <w:rPr>
          <w:rFonts w:ascii="Palatino Linotype" w:eastAsia="Garamond" w:hAnsi="Palatino Linotype" w:cs="Garamond"/>
          <w:color w:val="0070C0"/>
          <w:sz w:val="20"/>
          <w:szCs w:val="20"/>
        </w:rPr>
      </w:pPr>
    </w:p>
    <w:p w14:paraId="0BAEAC9E" w14:textId="5B704FC5" w:rsidR="00930DC2" w:rsidRDefault="00930DC2" w:rsidP="00DF1F36">
      <w:pPr>
        <w:contextualSpacing w:val="0"/>
        <w:rPr>
          <w:rFonts w:ascii="Palatino Linotype" w:eastAsia="Garamond" w:hAnsi="Palatino Linotype" w:cs="Garamond"/>
          <w:color w:val="0070C0"/>
          <w:sz w:val="20"/>
          <w:szCs w:val="20"/>
        </w:rPr>
      </w:pPr>
    </w:p>
    <w:p w14:paraId="7EB129EE" w14:textId="37EC74FB" w:rsidR="00930DC2" w:rsidRDefault="00930DC2" w:rsidP="00DF1F36">
      <w:pPr>
        <w:contextualSpacing w:val="0"/>
        <w:rPr>
          <w:rFonts w:ascii="Palatino Linotype" w:eastAsia="Garamond" w:hAnsi="Palatino Linotype" w:cs="Garamond"/>
          <w:color w:val="0070C0"/>
          <w:sz w:val="20"/>
          <w:szCs w:val="20"/>
        </w:rPr>
      </w:pPr>
    </w:p>
    <w:p w14:paraId="05508D77" w14:textId="0DBBF0AD" w:rsidR="00930DC2" w:rsidRDefault="00930DC2" w:rsidP="00DF1F36">
      <w:pPr>
        <w:contextualSpacing w:val="0"/>
        <w:rPr>
          <w:rFonts w:ascii="Palatino Linotype" w:eastAsia="Garamond" w:hAnsi="Palatino Linotype" w:cs="Garamond"/>
          <w:color w:val="0070C0"/>
          <w:sz w:val="20"/>
          <w:szCs w:val="20"/>
        </w:rPr>
      </w:pPr>
    </w:p>
    <w:p w14:paraId="7E0CE526" w14:textId="0B1313BB" w:rsidR="00930DC2" w:rsidRDefault="00930DC2" w:rsidP="00DF1F36">
      <w:pPr>
        <w:contextualSpacing w:val="0"/>
        <w:rPr>
          <w:rFonts w:ascii="Palatino Linotype" w:eastAsia="Garamond" w:hAnsi="Palatino Linotype" w:cs="Garamond"/>
          <w:color w:val="0070C0"/>
          <w:sz w:val="20"/>
          <w:szCs w:val="20"/>
        </w:rPr>
      </w:pPr>
    </w:p>
    <w:p w14:paraId="75E8ACB2" w14:textId="585E6259" w:rsidR="00930DC2" w:rsidRDefault="00930DC2" w:rsidP="00DF1F36">
      <w:pPr>
        <w:contextualSpacing w:val="0"/>
        <w:rPr>
          <w:rFonts w:ascii="Palatino Linotype" w:eastAsia="Garamond" w:hAnsi="Palatino Linotype" w:cs="Garamond"/>
          <w:color w:val="0070C0"/>
          <w:sz w:val="20"/>
          <w:szCs w:val="20"/>
        </w:rPr>
      </w:pPr>
    </w:p>
    <w:p w14:paraId="37EFCCDF" w14:textId="0E7A1225" w:rsidR="00930DC2" w:rsidRDefault="00930DC2" w:rsidP="00DF1F36">
      <w:pPr>
        <w:contextualSpacing w:val="0"/>
        <w:rPr>
          <w:rFonts w:ascii="Palatino Linotype" w:eastAsia="Garamond" w:hAnsi="Palatino Linotype" w:cs="Garamond"/>
          <w:color w:val="0070C0"/>
          <w:sz w:val="20"/>
          <w:szCs w:val="20"/>
        </w:rPr>
      </w:pPr>
    </w:p>
    <w:p w14:paraId="7C16C205" w14:textId="5956D5E9" w:rsidR="00930DC2" w:rsidRDefault="00930DC2" w:rsidP="00DF1F36">
      <w:pPr>
        <w:contextualSpacing w:val="0"/>
        <w:rPr>
          <w:rFonts w:ascii="Palatino Linotype" w:eastAsia="Garamond" w:hAnsi="Palatino Linotype" w:cs="Garamond"/>
          <w:color w:val="0070C0"/>
          <w:sz w:val="20"/>
          <w:szCs w:val="20"/>
        </w:rPr>
      </w:pPr>
    </w:p>
    <w:p w14:paraId="73592E2C" w14:textId="0B996483" w:rsidR="00930DC2" w:rsidRDefault="00930DC2" w:rsidP="00DF1F36">
      <w:pPr>
        <w:contextualSpacing w:val="0"/>
        <w:rPr>
          <w:rFonts w:ascii="Palatino Linotype" w:eastAsia="Garamond" w:hAnsi="Palatino Linotype" w:cs="Garamond"/>
          <w:color w:val="0070C0"/>
          <w:sz w:val="20"/>
          <w:szCs w:val="20"/>
        </w:rPr>
      </w:pPr>
    </w:p>
    <w:p w14:paraId="16B1B3DC" w14:textId="77CD4D5A" w:rsidR="00930DC2" w:rsidRDefault="00930DC2" w:rsidP="00DF1F36">
      <w:pPr>
        <w:contextualSpacing w:val="0"/>
        <w:rPr>
          <w:rFonts w:ascii="Palatino Linotype" w:eastAsia="Garamond" w:hAnsi="Palatino Linotype" w:cs="Garamond"/>
          <w:color w:val="0070C0"/>
          <w:sz w:val="20"/>
          <w:szCs w:val="20"/>
        </w:rPr>
      </w:pPr>
    </w:p>
    <w:p w14:paraId="1A1D5FB9" w14:textId="7EDBAF9C" w:rsidR="00930DC2" w:rsidRDefault="00930DC2" w:rsidP="00DF1F36">
      <w:pPr>
        <w:contextualSpacing w:val="0"/>
        <w:rPr>
          <w:rFonts w:ascii="Palatino Linotype" w:eastAsia="Garamond" w:hAnsi="Palatino Linotype" w:cs="Garamond"/>
          <w:color w:val="0070C0"/>
          <w:sz w:val="20"/>
          <w:szCs w:val="20"/>
        </w:rPr>
      </w:pPr>
    </w:p>
    <w:p w14:paraId="4CECF838" w14:textId="18908CAE" w:rsidR="00930DC2" w:rsidRDefault="00930DC2" w:rsidP="00DF1F36">
      <w:pPr>
        <w:contextualSpacing w:val="0"/>
        <w:rPr>
          <w:rFonts w:ascii="Palatino Linotype" w:eastAsia="Garamond" w:hAnsi="Palatino Linotype" w:cs="Garamond"/>
          <w:color w:val="0070C0"/>
          <w:sz w:val="20"/>
          <w:szCs w:val="20"/>
        </w:rPr>
      </w:pPr>
    </w:p>
    <w:p w14:paraId="7C71B8DD" w14:textId="33C1E913" w:rsidR="00930DC2" w:rsidRDefault="00930DC2" w:rsidP="00DF1F36">
      <w:pPr>
        <w:contextualSpacing w:val="0"/>
        <w:rPr>
          <w:rFonts w:ascii="Palatino Linotype" w:eastAsia="Garamond" w:hAnsi="Palatino Linotype" w:cs="Garamond"/>
          <w:color w:val="0070C0"/>
          <w:sz w:val="20"/>
          <w:szCs w:val="20"/>
        </w:rPr>
      </w:pPr>
    </w:p>
    <w:p w14:paraId="31173ABF" w14:textId="162049D6" w:rsidR="00930DC2" w:rsidRDefault="00930DC2" w:rsidP="00DF1F36">
      <w:pPr>
        <w:contextualSpacing w:val="0"/>
        <w:rPr>
          <w:rFonts w:ascii="Palatino Linotype" w:eastAsia="Garamond" w:hAnsi="Palatino Linotype" w:cs="Garamond"/>
          <w:color w:val="0070C0"/>
          <w:sz w:val="20"/>
          <w:szCs w:val="20"/>
        </w:rPr>
      </w:pPr>
    </w:p>
    <w:p w14:paraId="6FBD44E5" w14:textId="77777777" w:rsidR="00930DC2" w:rsidRPr="00F027A4" w:rsidRDefault="00930DC2" w:rsidP="00DF1F36">
      <w:pPr>
        <w:contextualSpacing w:val="0"/>
        <w:rPr>
          <w:rFonts w:ascii="Palatino Linotype" w:eastAsia="Garamond" w:hAnsi="Palatino Linotype" w:cs="Garamond"/>
          <w:color w:val="0070C0"/>
          <w:sz w:val="20"/>
          <w:szCs w:val="20"/>
        </w:rPr>
      </w:pPr>
    </w:p>
    <w:p w14:paraId="00EE24D4" w14:textId="05FE0D8C" w:rsidR="00CB3EF6" w:rsidRDefault="00CB3EF6" w:rsidP="00DF3CE0">
      <w:pPr>
        <w:spacing w:after="100" w:line="240" w:lineRule="auto"/>
        <w:contextualSpacing w:val="0"/>
        <w:rPr>
          <w:rFonts w:ascii="Palatino Linotype" w:eastAsia="Times New Roman" w:hAnsi="Palatino Linotype" w:cs="Times New Roman"/>
          <w:b/>
          <w:bCs/>
          <w:color w:val="000000"/>
          <w:sz w:val="24"/>
          <w:szCs w:val="24"/>
          <w:lang w:val="en-US"/>
        </w:rPr>
      </w:pPr>
    </w:p>
    <w:p w14:paraId="66D3A5FB" w14:textId="77777777" w:rsidR="001B2E9E" w:rsidRDefault="001B2E9E" w:rsidP="000C2B6B">
      <w:pPr>
        <w:contextualSpacing w:val="0"/>
        <w:jc w:val="center"/>
        <w:rPr>
          <w:rFonts w:ascii="Palatino Linotype" w:eastAsia="Garamond" w:hAnsi="Palatino Linotype" w:cs="Garamond"/>
          <w:b/>
          <w:color w:val="2D21B8"/>
          <w:sz w:val="60"/>
          <w:szCs w:val="60"/>
        </w:rPr>
      </w:pPr>
    </w:p>
    <w:p w14:paraId="6F23A904" w14:textId="7CA182A9" w:rsidR="000C2B6B" w:rsidRPr="000C2B6B" w:rsidRDefault="00327C9D" w:rsidP="000C2B6B">
      <w:pPr>
        <w:contextualSpacing w:val="0"/>
        <w:jc w:val="center"/>
        <w:rPr>
          <w:rFonts w:ascii="Palatino Linotype" w:eastAsia="Garamond" w:hAnsi="Palatino Linotype" w:cs="Garamond"/>
          <w:b/>
          <w:color w:val="2D21B8"/>
          <w:sz w:val="40"/>
          <w:szCs w:val="40"/>
        </w:rPr>
      </w:pPr>
      <w:r>
        <w:rPr>
          <w:rFonts w:ascii="Palatino Linotype" w:hAnsi="Palatino Linotype"/>
          <w:noProof/>
          <w:color w:val="2D21B8"/>
          <w:lang w:val="en-US"/>
        </w:rPr>
        <w:drawing>
          <wp:anchor distT="114300" distB="114300" distL="114300" distR="114300" simplePos="0" relativeHeight="251660288" behindDoc="0" locked="0" layoutInCell="1" hidden="0" allowOverlap="1" wp14:anchorId="563CFEF4" wp14:editId="7F4647BD">
            <wp:simplePos x="0" y="0"/>
            <wp:positionH relativeFrom="margin">
              <wp:posOffset>1799590</wp:posOffset>
            </wp:positionH>
            <wp:positionV relativeFrom="paragraph">
              <wp:posOffset>-7620</wp:posOffset>
            </wp:positionV>
            <wp:extent cx="536575" cy="4762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36575" cy="476250"/>
                    </a:xfrm>
                    <a:prstGeom prst="rect">
                      <a:avLst/>
                    </a:prstGeom>
                    <a:ln/>
                  </pic:spPr>
                </pic:pic>
              </a:graphicData>
            </a:graphic>
            <wp14:sizeRelH relativeFrom="margin">
              <wp14:pctWidth>0</wp14:pctWidth>
            </wp14:sizeRelH>
            <wp14:sizeRelV relativeFrom="margin">
              <wp14:pctHeight>0</wp14:pctHeight>
            </wp14:sizeRelV>
          </wp:anchor>
        </w:drawing>
      </w:r>
      <w:r>
        <w:rPr>
          <w:rFonts w:ascii="Palatino Linotype" w:hAnsi="Palatino Linotype"/>
          <w:b/>
          <w:color w:val="2D21B8"/>
          <w:sz w:val="60"/>
          <w:szCs w:val="60"/>
        </w:rPr>
        <w:t xml:space="preserve">    </w:t>
      </w:r>
      <w:r>
        <w:rPr>
          <w:rFonts w:ascii="Palatino Linotype" w:hAnsi="Palatino Linotype"/>
          <w:b/>
          <w:color w:val="2D21B8"/>
          <w:sz w:val="40"/>
          <w:szCs w:val="40"/>
        </w:rPr>
        <w:t>lameda International</w:t>
      </w:r>
    </w:p>
    <w:p w14:paraId="30E964F3" w14:textId="4C6238A3" w:rsidR="008D15E7" w:rsidRPr="00327C9D" w:rsidRDefault="008D15E7" w:rsidP="008D15E7">
      <w:pPr>
        <w:spacing w:after="100" w:line="240" w:lineRule="auto"/>
        <w:contextualSpacing w:val="0"/>
        <w:jc w:val="center"/>
        <w:rPr>
          <w:rFonts w:ascii="Palatino Linotype" w:eastAsia="Times New Roman" w:hAnsi="Palatino Linotype" w:cs="Times New Roman"/>
          <w:i/>
          <w:sz w:val="28"/>
          <w:szCs w:val="28"/>
        </w:rPr>
      </w:pPr>
      <w:r>
        <w:rPr>
          <w:rFonts w:ascii="Palatino Linotype" w:hAnsi="Palatino Linotype"/>
          <w:b/>
          <w:bCs/>
          <w:i/>
          <w:color w:val="000000"/>
          <w:sz w:val="28"/>
          <w:szCs w:val="28"/>
        </w:rPr>
        <w:t>Contrato de comportamiento</w:t>
      </w:r>
    </w:p>
    <w:p w14:paraId="67360434" w14:textId="4800542C" w:rsidR="008D15E7" w:rsidRPr="000B147A" w:rsidRDefault="008D15E7" w:rsidP="00327C9D">
      <w:pPr>
        <w:spacing w:after="100" w:line="240" w:lineRule="auto"/>
        <w:contextualSpacing w:val="0"/>
        <w:rPr>
          <w:rFonts w:ascii="Palatino Linotype" w:eastAsia="Times New Roman" w:hAnsi="Palatino Linotype" w:cs="Times New Roman"/>
        </w:rPr>
      </w:pPr>
      <w:r w:rsidRPr="000B147A">
        <w:rPr>
          <w:rFonts w:ascii="Palatino Linotype" w:hAnsi="Palatino Linotype"/>
          <w:color w:val="000000"/>
        </w:rPr>
        <w:t>El éxito del Alameda Internationa</w:t>
      </w:r>
      <w:r w:rsidR="000B147A">
        <w:rPr>
          <w:rFonts w:ascii="Palatino Linotype" w:hAnsi="Palatino Linotype"/>
          <w:color w:val="000000"/>
        </w:rPr>
        <w:t>l</w:t>
      </w:r>
      <w:r w:rsidRPr="000B147A">
        <w:rPr>
          <w:rFonts w:ascii="Palatino Linotype" w:hAnsi="Palatino Linotype"/>
          <w:color w:val="000000"/>
        </w:rPr>
        <w:t xml:space="preserve"> depende del apoyo de cada miembro de la comunidad escolar. Cuando la facultad de profesores y el personal, padres de familia y los estudiantes trabajan juntos pueden promover el logro académico y el buen carácter, y garantizar el éxito de los estudiantes en la escuela y durante toda la vida. En nombre de la administración, el profesorado y el personal de Alameda International, me comprometo a cumplir con las responsabilidades y mantener las expectativas descritas en el Proceso de Apoyo al Estudiante.</w:t>
      </w:r>
      <w:r w:rsidRPr="000B147A">
        <w:rPr>
          <w:rFonts w:ascii="Palatino Linotype" w:hAnsi="Palatino Linotype"/>
        </w:rPr>
        <w:t xml:space="preserve">  </w:t>
      </w:r>
      <w:r w:rsidRPr="000B147A">
        <w:rPr>
          <w:rFonts w:ascii="Palatino Linotype" w:hAnsi="Palatino Linotype"/>
          <w:color w:val="000000"/>
        </w:rPr>
        <w:t xml:space="preserve">Alameda International se </w:t>
      </w:r>
      <w:r w:rsidR="00FF0708">
        <w:rPr>
          <w:rFonts w:ascii="Palatino Linotype" w:hAnsi="Palatino Linotype"/>
          <w:color w:val="000000"/>
        </w:rPr>
        <w:t>aboca</w:t>
      </w:r>
      <w:r w:rsidRPr="000B147A">
        <w:rPr>
          <w:rFonts w:ascii="Palatino Linotype" w:hAnsi="Palatino Linotype"/>
          <w:color w:val="000000"/>
        </w:rPr>
        <w:t xml:space="preserve"> a garantizar que la comunicación entre la escuela y los padres sea continua y uniforme.</w:t>
      </w:r>
    </w:p>
    <w:p w14:paraId="5C17E291" w14:textId="7D28131B" w:rsidR="008D15E7" w:rsidRPr="000B147A" w:rsidRDefault="008D15E7" w:rsidP="008D15E7">
      <w:pPr>
        <w:spacing w:line="240" w:lineRule="auto"/>
        <w:contextualSpacing w:val="0"/>
        <w:rPr>
          <w:rFonts w:ascii="Palatino Linotype" w:eastAsia="Times New Roman" w:hAnsi="Palatino Linotype" w:cs="Times New Roman"/>
        </w:rPr>
      </w:pPr>
      <w:r w:rsidRPr="000B147A">
        <w:rPr>
          <w:rFonts w:ascii="Palatino Linotype" w:hAnsi="Palatino Linotype"/>
          <w:color w:val="000000"/>
        </w:rPr>
        <w:t>Su firma indica su compromiso de ayudar a cumplir la misión principal de la escuela: preparar a los estudiantes para su futuro.</w:t>
      </w:r>
    </w:p>
    <w:p w14:paraId="1B5BAFB7" w14:textId="77777777" w:rsidR="008D15E7" w:rsidRPr="000B147A" w:rsidRDefault="008D15E7" w:rsidP="008D15E7">
      <w:pPr>
        <w:spacing w:line="240" w:lineRule="auto"/>
        <w:contextualSpacing w:val="0"/>
        <w:rPr>
          <w:rFonts w:ascii="Palatino Linotype" w:eastAsia="Times New Roman" w:hAnsi="Palatino Linotype" w:cs="Times New Roman"/>
          <w:lang w:val="en-US"/>
        </w:rPr>
      </w:pPr>
    </w:p>
    <w:p w14:paraId="1A6F8FBC" w14:textId="77B70A37" w:rsidR="00327C9D" w:rsidRPr="000B147A" w:rsidRDefault="008D15E7" w:rsidP="00327C9D">
      <w:pPr>
        <w:spacing w:line="240" w:lineRule="auto"/>
        <w:contextualSpacing w:val="0"/>
        <w:rPr>
          <w:rFonts w:ascii="Palatino Linotype" w:eastAsia="Times New Roman" w:hAnsi="Palatino Linotype" w:cs="Times New Roman"/>
          <w:b/>
          <w:i/>
        </w:rPr>
      </w:pPr>
      <w:r w:rsidRPr="000B147A">
        <w:rPr>
          <w:rFonts w:ascii="Palatino Linotype" w:hAnsi="Palatino Linotype"/>
          <w:b/>
          <w:bCs/>
          <w:i/>
          <w:iCs/>
          <w:color w:val="000000"/>
        </w:rPr>
        <w:t>Como padre, madre de __________________________________, me comprometo a:</w:t>
      </w:r>
    </w:p>
    <w:p w14:paraId="2D8AA4C4" w14:textId="3F64D5EC" w:rsidR="008D15E7" w:rsidRPr="000B147A" w:rsidRDefault="008D15E7" w:rsidP="00327C9D">
      <w:pPr>
        <w:pStyle w:val="ListParagraph"/>
        <w:numPr>
          <w:ilvl w:val="0"/>
          <w:numId w:val="32"/>
        </w:numPr>
        <w:spacing w:line="240" w:lineRule="auto"/>
        <w:contextualSpacing w:val="0"/>
        <w:rPr>
          <w:rFonts w:ascii="Palatino Linotype" w:eastAsia="Times New Roman" w:hAnsi="Palatino Linotype" w:cs="Times New Roman"/>
        </w:rPr>
      </w:pPr>
      <w:r w:rsidRPr="000B147A">
        <w:rPr>
          <w:rFonts w:ascii="Palatino Linotype" w:hAnsi="Palatino Linotype"/>
          <w:color w:val="000000"/>
        </w:rPr>
        <w:t xml:space="preserve">mantener altas expectativas para mi hijo/a y la escuela </w:t>
      </w:r>
    </w:p>
    <w:p w14:paraId="3ADFC76C" w14:textId="77777777" w:rsidR="008D15E7" w:rsidRPr="000B147A" w:rsidRDefault="008D15E7" w:rsidP="008D15E7">
      <w:pPr>
        <w:numPr>
          <w:ilvl w:val="0"/>
          <w:numId w:val="26"/>
        </w:numPr>
        <w:spacing w:line="240" w:lineRule="auto"/>
        <w:contextualSpacing w:val="0"/>
        <w:textAlignment w:val="baseline"/>
        <w:rPr>
          <w:rFonts w:ascii="Palatino Linotype" w:eastAsia="Times New Roman" w:hAnsi="Palatino Linotype" w:cs="Times New Roman"/>
          <w:color w:val="000000"/>
        </w:rPr>
      </w:pPr>
      <w:r w:rsidRPr="000B147A">
        <w:rPr>
          <w:rFonts w:ascii="Palatino Linotype" w:hAnsi="Palatino Linotype"/>
          <w:color w:val="000000"/>
        </w:rPr>
        <w:t>demostrar un interés constante en el progreso de mi hijo/a en la escuela</w:t>
      </w:r>
    </w:p>
    <w:p w14:paraId="35F25A5E" w14:textId="77777777" w:rsidR="008D15E7" w:rsidRPr="000B147A" w:rsidRDefault="008D15E7" w:rsidP="008D15E7">
      <w:pPr>
        <w:numPr>
          <w:ilvl w:val="0"/>
          <w:numId w:val="26"/>
        </w:numPr>
        <w:spacing w:line="240" w:lineRule="auto"/>
        <w:contextualSpacing w:val="0"/>
        <w:textAlignment w:val="baseline"/>
        <w:rPr>
          <w:rFonts w:ascii="Palatino Linotype" w:eastAsia="Times New Roman" w:hAnsi="Palatino Linotype" w:cs="Times New Roman"/>
          <w:color w:val="000000"/>
        </w:rPr>
      </w:pPr>
      <w:r w:rsidRPr="000B147A">
        <w:rPr>
          <w:rFonts w:ascii="Palatino Linotype" w:hAnsi="Palatino Linotype"/>
          <w:color w:val="000000"/>
        </w:rPr>
        <w:t xml:space="preserve">apoyar los mejores esfuerzos de mi hijo/a </w:t>
      </w:r>
    </w:p>
    <w:p w14:paraId="2D81A3B6" w14:textId="77777777" w:rsidR="008D15E7" w:rsidRPr="000B147A" w:rsidRDefault="008D15E7" w:rsidP="008D15E7">
      <w:pPr>
        <w:numPr>
          <w:ilvl w:val="0"/>
          <w:numId w:val="26"/>
        </w:numPr>
        <w:spacing w:line="240" w:lineRule="auto"/>
        <w:contextualSpacing w:val="0"/>
        <w:textAlignment w:val="baseline"/>
        <w:rPr>
          <w:rFonts w:ascii="Palatino Linotype" w:eastAsia="Times New Roman" w:hAnsi="Palatino Linotype" w:cs="Times New Roman"/>
          <w:color w:val="000000"/>
        </w:rPr>
      </w:pPr>
      <w:r w:rsidRPr="000B147A">
        <w:rPr>
          <w:rFonts w:ascii="Palatino Linotype" w:hAnsi="Palatino Linotype"/>
          <w:color w:val="000000"/>
        </w:rPr>
        <w:t>apoyar y trabajar con el personal de la escuela para promover el aprendizaje de mi hijo/a.</w:t>
      </w:r>
    </w:p>
    <w:p w14:paraId="6172559B" w14:textId="77777777" w:rsidR="008D15E7" w:rsidRPr="000B147A" w:rsidRDefault="008D15E7" w:rsidP="008D15E7">
      <w:pPr>
        <w:spacing w:line="240" w:lineRule="auto"/>
        <w:contextualSpacing w:val="0"/>
        <w:rPr>
          <w:rFonts w:ascii="Palatino Linotype" w:eastAsia="Times New Roman" w:hAnsi="Palatino Linotype" w:cs="Times New Roman"/>
          <w:lang w:val="en-US"/>
        </w:rPr>
      </w:pPr>
    </w:p>
    <w:p w14:paraId="7A4B0900" w14:textId="1752B95A" w:rsidR="008D15E7" w:rsidRPr="000B147A" w:rsidRDefault="008D15E7" w:rsidP="008D15E7">
      <w:pPr>
        <w:spacing w:line="240" w:lineRule="auto"/>
        <w:contextualSpacing w:val="0"/>
        <w:rPr>
          <w:rFonts w:ascii="Palatino Linotype" w:eastAsia="Times New Roman" w:hAnsi="Palatino Linotype" w:cs="Times New Roman"/>
        </w:rPr>
      </w:pPr>
      <w:r w:rsidRPr="000B147A">
        <w:rPr>
          <w:rFonts w:ascii="Palatino Linotype" w:hAnsi="Palatino Linotype"/>
          <w:color w:val="000000"/>
        </w:rPr>
        <w:t>Firma del padre/madre: ______________</w:t>
      </w:r>
      <w:r w:rsidR="000B147A" w:rsidRPr="000B147A">
        <w:rPr>
          <w:rFonts w:ascii="Palatino Linotype" w:hAnsi="Palatino Linotype"/>
          <w:color w:val="000000"/>
        </w:rPr>
        <w:t>__________________________</w:t>
      </w:r>
      <w:r w:rsidRPr="000B147A">
        <w:rPr>
          <w:rFonts w:ascii="Palatino Linotype" w:hAnsi="Palatino Linotype"/>
          <w:color w:val="000000"/>
        </w:rPr>
        <w:t xml:space="preserve">   Fecha: _____ / _____/_____</w:t>
      </w:r>
    </w:p>
    <w:p w14:paraId="2BA54235" w14:textId="77777777" w:rsidR="008D15E7" w:rsidRPr="000B147A" w:rsidRDefault="008D15E7" w:rsidP="008D15E7">
      <w:pPr>
        <w:spacing w:line="240" w:lineRule="auto"/>
        <w:contextualSpacing w:val="0"/>
        <w:rPr>
          <w:rFonts w:ascii="Palatino Linotype" w:eastAsia="Times New Roman" w:hAnsi="Palatino Linotype" w:cs="Times New Roman"/>
          <w:lang w:val="en-US"/>
        </w:rPr>
      </w:pPr>
    </w:p>
    <w:p w14:paraId="1B031400" w14:textId="277A4413" w:rsidR="00327C9D" w:rsidRPr="000B147A" w:rsidRDefault="008D15E7" w:rsidP="008D15E7">
      <w:pPr>
        <w:spacing w:line="240" w:lineRule="auto"/>
        <w:contextualSpacing w:val="0"/>
        <w:rPr>
          <w:rFonts w:ascii="Palatino Linotype" w:eastAsia="Times New Roman" w:hAnsi="Palatino Linotype" w:cs="Times New Roman"/>
          <w:b/>
          <w:bCs/>
          <w:i/>
          <w:iCs/>
          <w:color w:val="000000"/>
        </w:rPr>
      </w:pPr>
      <w:r w:rsidRPr="000B147A">
        <w:rPr>
          <w:rFonts w:ascii="Palatino Linotype" w:hAnsi="Palatino Linotype"/>
          <w:b/>
          <w:bCs/>
          <w:i/>
          <w:iCs/>
          <w:color w:val="000000"/>
        </w:rPr>
        <w:t>Como estudiante de Alameda International, me comprometo a:</w:t>
      </w:r>
    </w:p>
    <w:p w14:paraId="097D9AF3" w14:textId="77777777" w:rsidR="008D15E7" w:rsidRPr="000B147A" w:rsidRDefault="008D15E7" w:rsidP="008D15E7">
      <w:pPr>
        <w:numPr>
          <w:ilvl w:val="0"/>
          <w:numId w:val="27"/>
        </w:numPr>
        <w:spacing w:line="240" w:lineRule="auto"/>
        <w:contextualSpacing w:val="0"/>
        <w:textAlignment w:val="baseline"/>
        <w:rPr>
          <w:rFonts w:ascii="Palatino Linotype" w:eastAsia="Times New Roman" w:hAnsi="Palatino Linotype" w:cs="Times New Roman"/>
          <w:color w:val="000000"/>
        </w:rPr>
      </w:pPr>
      <w:r w:rsidRPr="000B147A">
        <w:rPr>
          <w:rFonts w:ascii="Palatino Linotype" w:hAnsi="Palatino Linotype"/>
          <w:color w:val="000000"/>
        </w:rPr>
        <w:t xml:space="preserve">Ser respetuoso conmigo mismo y con los demás </w:t>
      </w:r>
    </w:p>
    <w:p w14:paraId="32AE178C" w14:textId="77777777" w:rsidR="008D15E7" w:rsidRPr="000B147A" w:rsidRDefault="008D15E7" w:rsidP="008D15E7">
      <w:pPr>
        <w:numPr>
          <w:ilvl w:val="0"/>
          <w:numId w:val="27"/>
        </w:numPr>
        <w:spacing w:line="240" w:lineRule="auto"/>
        <w:contextualSpacing w:val="0"/>
        <w:textAlignment w:val="baseline"/>
        <w:rPr>
          <w:rFonts w:ascii="Palatino Linotype" w:eastAsia="Times New Roman" w:hAnsi="Palatino Linotype" w:cs="Times New Roman"/>
          <w:color w:val="000000"/>
        </w:rPr>
      </w:pPr>
      <w:r w:rsidRPr="000B147A">
        <w:rPr>
          <w:rFonts w:ascii="Palatino Linotype" w:hAnsi="Palatino Linotype"/>
          <w:color w:val="000000"/>
        </w:rPr>
        <w:t>Asistir fielmente a la escuela, terminar todos mis deberes a tiempo y trabajar a mi máximo potencial</w:t>
      </w:r>
    </w:p>
    <w:p w14:paraId="5BCA2355" w14:textId="77777777" w:rsidR="008D15E7" w:rsidRPr="000B147A" w:rsidRDefault="008D15E7" w:rsidP="008D15E7">
      <w:pPr>
        <w:numPr>
          <w:ilvl w:val="0"/>
          <w:numId w:val="27"/>
        </w:numPr>
        <w:spacing w:line="240" w:lineRule="auto"/>
        <w:contextualSpacing w:val="0"/>
        <w:textAlignment w:val="baseline"/>
        <w:rPr>
          <w:rFonts w:ascii="Palatino Linotype" w:eastAsia="Times New Roman" w:hAnsi="Palatino Linotype" w:cs="Times New Roman"/>
          <w:color w:val="000000"/>
        </w:rPr>
      </w:pPr>
      <w:r w:rsidRPr="000B147A">
        <w:rPr>
          <w:rFonts w:ascii="Palatino Linotype" w:hAnsi="Palatino Linotype"/>
          <w:color w:val="000000"/>
        </w:rPr>
        <w:t>Comportarme de una manera que no interfiera con el aprendizaje en el salón de clase o el funcionamiento de la escuela</w:t>
      </w:r>
    </w:p>
    <w:p w14:paraId="74BA6D09" w14:textId="77777777" w:rsidR="008D15E7" w:rsidRPr="000B147A" w:rsidRDefault="008D15E7" w:rsidP="008D15E7">
      <w:pPr>
        <w:numPr>
          <w:ilvl w:val="0"/>
          <w:numId w:val="27"/>
        </w:numPr>
        <w:spacing w:line="240" w:lineRule="auto"/>
        <w:contextualSpacing w:val="0"/>
        <w:textAlignment w:val="baseline"/>
        <w:rPr>
          <w:rFonts w:ascii="Palatino Linotype" w:eastAsia="Times New Roman" w:hAnsi="Palatino Linotype" w:cs="Times New Roman"/>
          <w:color w:val="000000"/>
        </w:rPr>
      </w:pPr>
      <w:r w:rsidRPr="000B147A">
        <w:rPr>
          <w:rFonts w:ascii="Palatino Linotype" w:hAnsi="Palatino Linotype"/>
          <w:color w:val="000000"/>
        </w:rPr>
        <w:t>Obedecer las solicitudes de cualquier adulto autorizado de la escuela</w:t>
      </w:r>
    </w:p>
    <w:p w14:paraId="2EF5E775" w14:textId="77777777" w:rsidR="008D15E7" w:rsidRPr="000B147A" w:rsidRDefault="008D15E7" w:rsidP="008D15E7">
      <w:pPr>
        <w:numPr>
          <w:ilvl w:val="0"/>
          <w:numId w:val="27"/>
        </w:numPr>
        <w:spacing w:line="240" w:lineRule="auto"/>
        <w:contextualSpacing w:val="0"/>
        <w:textAlignment w:val="baseline"/>
        <w:rPr>
          <w:rFonts w:ascii="Palatino Linotype" w:eastAsia="Times New Roman" w:hAnsi="Palatino Linotype" w:cs="Times New Roman"/>
          <w:color w:val="000000"/>
        </w:rPr>
      </w:pPr>
      <w:r w:rsidRPr="000B147A">
        <w:rPr>
          <w:rFonts w:ascii="Palatino Linotype" w:hAnsi="Palatino Linotype"/>
          <w:color w:val="000000"/>
        </w:rPr>
        <w:t>Abstenerme de comportarme en forma agresiva o amenazante con otros estudiantes, profesores y personal</w:t>
      </w:r>
    </w:p>
    <w:p w14:paraId="3BCB74F3" w14:textId="27F09905" w:rsidR="008D15E7" w:rsidRPr="000B147A" w:rsidRDefault="008D15E7" w:rsidP="008D15E7">
      <w:pPr>
        <w:numPr>
          <w:ilvl w:val="0"/>
          <w:numId w:val="27"/>
        </w:numPr>
        <w:spacing w:line="240" w:lineRule="auto"/>
        <w:contextualSpacing w:val="0"/>
        <w:textAlignment w:val="baseline"/>
        <w:rPr>
          <w:rFonts w:ascii="Palatino Linotype" w:eastAsia="Times New Roman" w:hAnsi="Palatino Linotype" w:cs="Times New Roman"/>
          <w:color w:val="000000"/>
        </w:rPr>
      </w:pPr>
      <w:r w:rsidRPr="000B147A">
        <w:rPr>
          <w:rFonts w:ascii="Palatino Linotype" w:hAnsi="Palatino Linotype"/>
          <w:color w:val="000000"/>
        </w:rPr>
        <w:t>Abstenerme de uso y posesión uso de cualquier tipo de armas, drogas ilegales, alcohol o tabaco</w:t>
      </w:r>
    </w:p>
    <w:p w14:paraId="542B1448" w14:textId="77777777" w:rsidR="00327C9D" w:rsidRPr="000B147A" w:rsidRDefault="00327C9D" w:rsidP="00327C9D">
      <w:pPr>
        <w:spacing w:line="240" w:lineRule="auto"/>
        <w:ind w:left="720"/>
        <w:contextualSpacing w:val="0"/>
        <w:textAlignment w:val="baseline"/>
        <w:rPr>
          <w:rFonts w:ascii="Palatino Linotype" w:eastAsia="Times New Roman" w:hAnsi="Palatino Linotype" w:cs="Times New Roman"/>
          <w:color w:val="000000"/>
          <w:lang w:val="en-US"/>
        </w:rPr>
      </w:pPr>
    </w:p>
    <w:p w14:paraId="00F2473F" w14:textId="41DB1616" w:rsidR="008D15E7" w:rsidRPr="000B147A" w:rsidRDefault="008D15E7" w:rsidP="00327C9D">
      <w:pPr>
        <w:spacing w:line="240" w:lineRule="auto"/>
        <w:contextualSpacing w:val="0"/>
        <w:rPr>
          <w:rFonts w:ascii="Palatino Linotype" w:eastAsia="Times New Roman" w:hAnsi="Palatino Linotype" w:cs="Times New Roman"/>
          <w:sz w:val="23"/>
          <w:szCs w:val="23"/>
        </w:rPr>
      </w:pPr>
      <w:r w:rsidRPr="000B147A">
        <w:rPr>
          <w:rFonts w:ascii="Palatino Linotype" w:hAnsi="Palatino Linotype"/>
          <w:color w:val="000000"/>
          <w:sz w:val="23"/>
          <w:szCs w:val="23"/>
        </w:rPr>
        <w:t>Firma del/ de la estudiante: _______________</w:t>
      </w:r>
      <w:r w:rsidR="000B147A" w:rsidRPr="000B147A">
        <w:rPr>
          <w:rFonts w:ascii="Palatino Linotype" w:hAnsi="Palatino Linotype"/>
          <w:color w:val="000000"/>
          <w:sz w:val="23"/>
          <w:szCs w:val="23"/>
        </w:rPr>
        <w:t>______________________</w:t>
      </w:r>
      <w:r w:rsidRPr="000B147A">
        <w:rPr>
          <w:rFonts w:ascii="Palatino Linotype" w:hAnsi="Palatino Linotype"/>
          <w:color w:val="000000"/>
          <w:sz w:val="23"/>
          <w:szCs w:val="23"/>
        </w:rPr>
        <w:t xml:space="preserve">    Fecha: _____/_____ /_____</w:t>
      </w:r>
    </w:p>
    <w:p w14:paraId="53165B55" w14:textId="77777777" w:rsidR="00327C9D" w:rsidRPr="000B147A" w:rsidRDefault="00327C9D" w:rsidP="00327C9D">
      <w:pPr>
        <w:spacing w:line="240" w:lineRule="auto"/>
        <w:contextualSpacing w:val="0"/>
        <w:rPr>
          <w:rFonts w:ascii="Palatino Linotype" w:eastAsia="Times New Roman" w:hAnsi="Palatino Linotype" w:cs="Times New Roman"/>
          <w:lang w:val="en-US"/>
        </w:rPr>
      </w:pPr>
    </w:p>
    <w:p w14:paraId="69A3DFC6" w14:textId="6FBA4D56" w:rsidR="008D15E7" w:rsidRPr="000B147A" w:rsidRDefault="008D15E7" w:rsidP="008D15E7">
      <w:pPr>
        <w:spacing w:line="240" w:lineRule="auto"/>
        <w:contextualSpacing w:val="0"/>
        <w:rPr>
          <w:rFonts w:ascii="Palatino Linotype" w:eastAsia="Times New Roman" w:hAnsi="Palatino Linotype" w:cs="Times New Roman"/>
        </w:rPr>
      </w:pPr>
      <w:r w:rsidRPr="000B147A">
        <w:rPr>
          <w:rFonts w:ascii="Palatino Linotype" w:hAnsi="Palatino Linotype"/>
          <w:b/>
          <w:bCs/>
          <w:i/>
          <w:iCs/>
          <w:color w:val="000000"/>
        </w:rPr>
        <w:t>He leído el Proceso de apoyo estudiantil de Alameda Internacional y estoy de acuerdo con las reglas y expectativas descritas aquí.</w:t>
      </w:r>
    </w:p>
    <w:p w14:paraId="4ECCAF5B" w14:textId="77777777" w:rsidR="008D15E7" w:rsidRPr="008D15E7" w:rsidRDefault="008D15E7" w:rsidP="008D15E7">
      <w:pPr>
        <w:spacing w:line="240" w:lineRule="auto"/>
        <w:contextualSpacing w:val="0"/>
        <w:rPr>
          <w:rFonts w:ascii="Palatino Linotype" w:eastAsia="Times New Roman" w:hAnsi="Palatino Linotype" w:cs="Times New Roman"/>
          <w:sz w:val="24"/>
          <w:szCs w:val="24"/>
          <w:lang w:val="en-US"/>
        </w:rPr>
      </w:pPr>
    </w:p>
    <w:p w14:paraId="1D70281A" w14:textId="53F6254D" w:rsidR="008D15E7" w:rsidRPr="000B147A" w:rsidRDefault="008D15E7" w:rsidP="008D15E7">
      <w:pPr>
        <w:spacing w:line="240" w:lineRule="auto"/>
        <w:contextualSpacing w:val="0"/>
        <w:rPr>
          <w:rFonts w:ascii="Palatino Linotype" w:eastAsia="Times New Roman" w:hAnsi="Palatino Linotype" w:cs="Times New Roman"/>
          <w:sz w:val="23"/>
          <w:szCs w:val="23"/>
        </w:rPr>
      </w:pPr>
      <w:r w:rsidRPr="000B147A">
        <w:rPr>
          <w:rFonts w:ascii="Palatino Linotype" w:hAnsi="Palatino Linotype"/>
          <w:color w:val="000000"/>
          <w:sz w:val="23"/>
          <w:szCs w:val="23"/>
        </w:rPr>
        <w:t>Firma del padre/madre:  _______________</w:t>
      </w:r>
      <w:r w:rsidR="000B147A" w:rsidRPr="000B147A">
        <w:rPr>
          <w:rFonts w:ascii="Palatino Linotype" w:hAnsi="Palatino Linotype"/>
          <w:color w:val="000000"/>
          <w:sz w:val="23"/>
          <w:szCs w:val="23"/>
        </w:rPr>
        <w:t>_________________________</w:t>
      </w:r>
      <w:r w:rsidRPr="000B147A">
        <w:rPr>
          <w:rFonts w:ascii="Palatino Linotype" w:hAnsi="Palatino Linotype"/>
          <w:color w:val="000000"/>
          <w:sz w:val="23"/>
          <w:szCs w:val="23"/>
        </w:rPr>
        <w:t xml:space="preserve">    Fecha: _____/_____ /_____</w:t>
      </w:r>
    </w:p>
    <w:p w14:paraId="72BF3274" w14:textId="77777777" w:rsidR="008D15E7" w:rsidRPr="000B147A" w:rsidRDefault="008D15E7" w:rsidP="008D15E7">
      <w:pPr>
        <w:spacing w:line="240" w:lineRule="auto"/>
        <w:contextualSpacing w:val="0"/>
        <w:rPr>
          <w:rFonts w:ascii="Palatino Linotype" w:eastAsia="Times New Roman" w:hAnsi="Palatino Linotype" w:cs="Times New Roman"/>
          <w:sz w:val="23"/>
          <w:szCs w:val="23"/>
          <w:lang w:val="en-US"/>
        </w:rPr>
      </w:pPr>
    </w:p>
    <w:p w14:paraId="6A54C119" w14:textId="691F3880" w:rsidR="00327C9D" w:rsidRPr="000B147A" w:rsidRDefault="008D15E7" w:rsidP="00DF3CE0">
      <w:pPr>
        <w:spacing w:line="240" w:lineRule="auto"/>
        <w:contextualSpacing w:val="0"/>
        <w:rPr>
          <w:rFonts w:ascii="Palatino Linotype" w:eastAsia="Times New Roman" w:hAnsi="Palatino Linotype" w:cs="Times New Roman"/>
          <w:sz w:val="23"/>
          <w:szCs w:val="23"/>
        </w:rPr>
      </w:pPr>
      <w:r w:rsidRPr="000B147A">
        <w:rPr>
          <w:rFonts w:ascii="Palatino Linotype" w:hAnsi="Palatino Linotype"/>
          <w:color w:val="000000"/>
          <w:sz w:val="23"/>
          <w:szCs w:val="23"/>
        </w:rPr>
        <w:t>Firma del/ de la estudiante:  _________</w:t>
      </w:r>
      <w:r w:rsidR="000B147A" w:rsidRPr="000B147A">
        <w:rPr>
          <w:rFonts w:ascii="Palatino Linotype" w:hAnsi="Palatino Linotype"/>
          <w:color w:val="000000"/>
          <w:sz w:val="23"/>
          <w:szCs w:val="23"/>
        </w:rPr>
        <w:t>____________________________</w:t>
      </w:r>
      <w:r w:rsidRPr="000B147A">
        <w:rPr>
          <w:rFonts w:ascii="Palatino Linotype" w:hAnsi="Palatino Linotype"/>
          <w:color w:val="000000"/>
          <w:sz w:val="23"/>
          <w:szCs w:val="23"/>
        </w:rPr>
        <w:t xml:space="preserve">  Fecha: _____/_____ /_____</w:t>
      </w:r>
    </w:p>
    <w:p w14:paraId="2DE2281F" w14:textId="77777777" w:rsidR="00DF3CE0" w:rsidRPr="00DF3CE0" w:rsidRDefault="00DF3CE0" w:rsidP="00327C9D">
      <w:pPr>
        <w:spacing w:line="240" w:lineRule="auto"/>
        <w:contextualSpacing w:val="0"/>
        <w:jc w:val="center"/>
        <w:rPr>
          <w:rFonts w:ascii="Palatino Linotype" w:eastAsia="Times New Roman" w:hAnsi="Palatino Linotype" w:cs="Times New Roman"/>
          <w:b/>
          <w:color w:val="000000"/>
          <w:sz w:val="20"/>
          <w:szCs w:val="20"/>
          <w:lang w:val="en-US"/>
        </w:rPr>
      </w:pPr>
    </w:p>
    <w:p w14:paraId="7A486C16" w14:textId="52BD6444" w:rsidR="00D21255" w:rsidRPr="000B147A" w:rsidRDefault="00930DC2" w:rsidP="00327C9D">
      <w:pPr>
        <w:spacing w:line="240" w:lineRule="auto"/>
        <w:contextualSpacing w:val="0"/>
        <w:jc w:val="center"/>
        <w:rPr>
          <w:rFonts w:ascii="Palatino Linotype" w:eastAsia="Times New Roman" w:hAnsi="Palatino Linotype" w:cs="Times New Roman"/>
          <w:b/>
        </w:rPr>
      </w:pPr>
      <w:r w:rsidRPr="000B147A">
        <w:rPr>
          <w:rFonts w:ascii="Palatino Linotype" w:hAnsi="Palatino Linotype"/>
          <w:b/>
          <w:color w:val="000000"/>
        </w:rPr>
        <w:t>*Por favor firme y devuelva esta hoja al profesor/ de asesoría*</w:t>
      </w:r>
    </w:p>
    <w:sectPr w:rsidR="00D21255" w:rsidRPr="000B147A" w:rsidSect="00DF3CE0">
      <w:footerReference w:type="even" r:id="rId26"/>
      <w:footerReference w:type="default" r:id="rId27"/>
      <w:type w:val="continuous"/>
      <w:pgSz w:w="12240" w:h="15840"/>
      <w:pgMar w:top="477" w:right="1170" w:bottom="315" w:left="63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7CDE" w14:textId="77777777" w:rsidR="00224469" w:rsidRDefault="00224469" w:rsidP="00A16ABB">
      <w:pPr>
        <w:spacing w:line="240" w:lineRule="auto"/>
      </w:pPr>
      <w:r>
        <w:separator/>
      </w:r>
    </w:p>
  </w:endnote>
  <w:endnote w:type="continuationSeparator" w:id="0">
    <w:p w14:paraId="25454364" w14:textId="77777777" w:rsidR="00224469" w:rsidRDefault="00224469" w:rsidP="00A16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81386513"/>
      <w:docPartObj>
        <w:docPartGallery w:val="Page Numbers (Bottom of Page)"/>
        <w:docPartUnique/>
      </w:docPartObj>
    </w:sdtPr>
    <w:sdtEndPr>
      <w:rPr>
        <w:rStyle w:val="PageNumber"/>
      </w:rPr>
    </w:sdtEndPr>
    <w:sdtContent>
      <w:p w14:paraId="6F17A885" w14:textId="5F3D3E22" w:rsidR="00A16ABB" w:rsidRDefault="00A16ABB" w:rsidP="008F26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CE0EBA" w14:textId="77777777" w:rsidR="00A16ABB" w:rsidRDefault="00A16ABB" w:rsidP="00A16A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605387"/>
      <w:docPartObj>
        <w:docPartGallery w:val="Page Numbers (Bottom of Page)"/>
        <w:docPartUnique/>
      </w:docPartObj>
    </w:sdtPr>
    <w:sdtEndPr>
      <w:rPr>
        <w:noProof/>
      </w:rPr>
    </w:sdtEndPr>
    <w:sdtContent>
      <w:p w14:paraId="240759BA" w14:textId="3CA3951E" w:rsidR="00DF3CE0" w:rsidRDefault="00DF3CE0">
        <w:pPr>
          <w:pStyle w:val="Footer"/>
          <w:jc w:val="right"/>
        </w:pPr>
        <w:r>
          <w:fldChar w:fldCharType="begin"/>
        </w:r>
        <w:r>
          <w:instrText xml:space="preserve"> PAGE   \* MERGEFORMAT </w:instrText>
        </w:r>
        <w:r>
          <w:fldChar w:fldCharType="separate"/>
        </w:r>
        <w:r w:rsidR="00201A82">
          <w:rPr>
            <w:noProof/>
          </w:rPr>
          <w:t>1</w:t>
        </w:r>
        <w:r>
          <w:fldChar w:fldCharType="end"/>
        </w:r>
      </w:p>
    </w:sdtContent>
  </w:sdt>
  <w:p w14:paraId="755D4C60" w14:textId="77777777" w:rsidR="00A16ABB" w:rsidRDefault="00A16ABB" w:rsidP="00A16A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7D653" w14:textId="77777777" w:rsidR="00224469" w:rsidRDefault="00224469" w:rsidP="00A16ABB">
      <w:pPr>
        <w:spacing w:line="240" w:lineRule="auto"/>
      </w:pPr>
      <w:r>
        <w:separator/>
      </w:r>
    </w:p>
  </w:footnote>
  <w:footnote w:type="continuationSeparator" w:id="0">
    <w:p w14:paraId="2F0E9137" w14:textId="77777777" w:rsidR="00224469" w:rsidRDefault="00224469" w:rsidP="00A16A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4C0"/>
    <w:multiLevelType w:val="hybridMultilevel"/>
    <w:tmpl w:val="6322646E"/>
    <w:lvl w:ilvl="0" w:tplc="92404FA8">
      <w:start w:val="6"/>
      <w:numFmt w:val="bullet"/>
      <w:lvlText w:val="-"/>
      <w:lvlJc w:val="left"/>
      <w:pPr>
        <w:ind w:left="720" w:hanging="360"/>
      </w:pPr>
      <w:rPr>
        <w:rFonts w:ascii="Palatino Linotype" w:eastAsia="Arial"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F462B"/>
    <w:multiLevelType w:val="multilevel"/>
    <w:tmpl w:val="5958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C634B"/>
    <w:multiLevelType w:val="multilevel"/>
    <w:tmpl w:val="0F4059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7450A5B"/>
    <w:multiLevelType w:val="hybridMultilevel"/>
    <w:tmpl w:val="03B44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111A60"/>
    <w:multiLevelType w:val="hybridMultilevel"/>
    <w:tmpl w:val="3386E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A71C1F"/>
    <w:multiLevelType w:val="multilevel"/>
    <w:tmpl w:val="EF5C25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52F6A50"/>
    <w:multiLevelType w:val="multilevel"/>
    <w:tmpl w:val="80B4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85FA7"/>
    <w:multiLevelType w:val="hybridMultilevel"/>
    <w:tmpl w:val="894E075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40D2D11"/>
    <w:multiLevelType w:val="multilevel"/>
    <w:tmpl w:val="631472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5822A17"/>
    <w:multiLevelType w:val="multilevel"/>
    <w:tmpl w:val="CF1E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3E587C"/>
    <w:multiLevelType w:val="hybridMultilevel"/>
    <w:tmpl w:val="F1308924"/>
    <w:lvl w:ilvl="0" w:tplc="D800F6BA">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27951"/>
    <w:multiLevelType w:val="hybridMultilevel"/>
    <w:tmpl w:val="B6C67BA8"/>
    <w:lvl w:ilvl="0" w:tplc="E640A530">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67E88"/>
    <w:multiLevelType w:val="hybridMultilevel"/>
    <w:tmpl w:val="92AAF608"/>
    <w:lvl w:ilvl="0" w:tplc="D3CA931E">
      <w:start w:val="6"/>
      <w:numFmt w:val="bullet"/>
      <w:lvlText w:val="-"/>
      <w:lvlJc w:val="left"/>
      <w:pPr>
        <w:ind w:left="720" w:hanging="360"/>
      </w:pPr>
      <w:rPr>
        <w:rFonts w:ascii="Palatino Linotype" w:eastAsia="Arial"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E77E0"/>
    <w:multiLevelType w:val="hybridMultilevel"/>
    <w:tmpl w:val="2FC02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DA6EA3"/>
    <w:multiLevelType w:val="multilevel"/>
    <w:tmpl w:val="61CC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72499B"/>
    <w:multiLevelType w:val="hybridMultilevel"/>
    <w:tmpl w:val="C3AC2770"/>
    <w:lvl w:ilvl="0" w:tplc="8194965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9621AC"/>
    <w:multiLevelType w:val="multilevel"/>
    <w:tmpl w:val="CD6A01A6"/>
    <w:lvl w:ilvl="0">
      <w:start w:val="1"/>
      <w:numFmt w:val="bullet"/>
      <w:lvlText w:val=""/>
      <w:lvlJc w:val="left"/>
      <w:pPr>
        <w:tabs>
          <w:tab w:val="num" w:pos="1800"/>
        </w:tabs>
        <w:ind w:left="1800" w:hanging="360"/>
      </w:pPr>
      <w:rPr>
        <w:rFonts w:ascii="Symbol" w:hAnsi="Symbol" w:hint="default"/>
        <w:sz w:val="20"/>
      </w:rPr>
    </w:lvl>
    <w:lvl w:ilvl="1">
      <w:start w:val="11"/>
      <w:numFmt w:val="decimal"/>
      <w:lvlText w:val="%2."/>
      <w:lvlJc w:val="left"/>
      <w:pPr>
        <w:ind w:left="2520" w:hanging="360"/>
      </w:pPr>
      <w:rPr>
        <w:rFonts w:hint="default"/>
      </w:rPr>
    </w:lvl>
    <w:lvl w:ilvl="2">
      <w:start w:val="10"/>
      <w:numFmt w:val="upperRoman"/>
      <w:lvlText w:val="%3."/>
      <w:lvlJc w:val="left"/>
      <w:pPr>
        <w:ind w:left="3600" w:hanging="720"/>
      </w:pPr>
      <w:rPr>
        <w:rFonts w:hint="default"/>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3C1666E2"/>
    <w:multiLevelType w:val="multilevel"/>
    <w:tmpl w:val="53626C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4E95B4F"/>
    <w:multiLevelType w:val="hybridMultilevel"/>
    <w:tmpl w:val="5312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74639"/>
    <w:multiLevelType w:val="hybridMultilevel"/>
    <w:tmpl w:val="94CA9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BC6F16"/>
    <w:multiLevelType w:val="multilevel"/>
    <w:tmpl w:val="DB1C5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5B59FE"/>
    <w:multiLevelType w:val="hybridMultilevel"/>
    <w:tmpl w:val="0F1AC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D2604"/>
    <w:multiLevelType w:val="multilevel"/>
    <w:tmpl w:val="32E6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582B14"/>
    <w:multiLevelType w:val="hybridMultilevel"/>
    <w:tmpl w:val="20F0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425FB"/>
    <w:multiLevelType w:val="multilevel"/>
    <w:tmpl w:val="ADB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0B03C5"/>
    <w:multiLevelType w:val="hybridMultilevel"/>
    <w:tmpl w:val="7D28F938"/>
    <w:lvl w:ilvl="0" w:tplc="39E67504">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126768"/>
    <w:multiLevelType w:val="hybridMultilevel"/>
    <w:tmpl w:val="8020DE4C"/>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FC23243"/>
    <w:multiLevelType w:val="hybridMultilevel"/>
    <w:tmpl w:val="A19C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526EC8"/>
    <w:multiLevelType w:val="hybridMultilevel"/>
    <w:tmpl w:val="0B8C5C4A"/>
    <w:lvl w:ilvl="0" w:tplc="4DA63DB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C51AF1"/>
    <w:multiLevelType w:val="hybridMultilevel"/>
    <w:tmpl w:val="B046F6E4"/>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8B920AF"/>
    <w:multiLevelType w:val="multilevel"/>
    <w:tmpl w:val="07FA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C30E9F"/>
    <w:multiLevelType w:val="hybridMultilevel"/>
    <w:tmpl w:val="742654F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2409E0"/>
    <w:multiLevelType w:val="hybridMultilevel"/>
    <w:tmpl w:val="0F1AC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3E5BAE"/>
    <w:multiLevelType w:val="hybridMultilevel"/>
    <w:tmpl w:val="F9FCF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8"/>
  </w:num>
  <w:num w:numId="4">
    <w:abstractNumId w:val="17"/>
  </w:num>
  <w:num w:numId="5">
    <w:abstractNumId w:val="31"/>
  </w:num>
  <w:num w:numId="6">
    <w:abstractNumId w:val="26"/>
  </w:num>
  <w:num w:numId="7">
    <w:abstractNumId w:val="29"/>
  </w:num>
  <w:num w:numId="8">
    <w:abstractNumId w:val="28"/>
  </w:num>
  <w:num w:numId="9">
    <w:abstractNumId w:val="25"/>
  </w:num>
  <w:num w:numId="10">
    <w:abstractNumId w:val="19"/>
  </w:num>
  <w:num w:numId="11">
    <w:abstractNumId w:val="13"/>
  </w:num>
  <w:num w:numId="12">
    <w:abstractNumId w:val="4"/>
  </w:num>
  <w:num w:numId="13">
    <w:abstractNumId w:val="20"/>
  </w:num>
  <w:num w:numId="14">
    <w:abstractNumId w:val="14"/>
  </w:num>
  <w:num w:numId="15">
    <w:abstractNumId w:val="1"/>
  </w:num>
  <w:num w:numId="16">
    <w:abstractNumId w:val="16"/>
  </w:num>
  <w:num w:numId="17">
    <w:abstractNumId w:val="27"/>
  </w:num>
  <w:num w:numId="18">
    <w:abstractNumId w:val="32"/>
  </w:num>
  <w:num w:numId="19">
    <w:abstractNumId w:val="21"/>
  </w:num>
  <w:num w:numId="20">
    <w:abstractNumId w:val="23"/>
  </w:num>
  <w:num w:numId="21">
    <w:abstractNumId w:val="9"/>
  </w:num>
  <w:num w:numId="22">
    <w:abstractNumId w:val="30"/>
  </w:num>
  <w:num w:numId="23">
    <w:abstractNumId w:val="7"/>
  </w:num>
  <w:num w:numId="24">
    <w:abstractNumId w:val="15"/>
  </w:num>
  <w:num w:numId="25">
    <w:abstractNumId w:val="24"/>
  </w:num>
  <w:num w:numId="26">
    <w:abstractNumId w:val="22"/>
  </w:num>
  <w:num w:numId="27">
    <w:abstractNumId w:val="6"/>
  </w:num>
  <w:num w:numId="28">
    <w:abstractNumId w:val="10"/>
  </w:num>
  <w:num w:numId="29">
    <w:abstractNumId w:val="3"/>
  </w:num>
  <w:num w:numId="30">
    <w:abstractNumId w:val="33"/>
  </w:num>
  <w:num w:numId="31">
    <w:abstractNumId w:val="11"/>
  </w:num>
  <w:num w:numId="32">
    <w:abstractNumId w:val="18"/>
  </w:num>
  <w:num w:numId="33">
    <w:abstractNumId w:val="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US" w:vendorID="64" w:dllVersion="131078" w:nlCheck="1" w:checkStyle="1"/>
  <w:activeWritingStyle w:appName="MSWord" w:lang="es-ES_tradnl" w:vendorID="64" w:dllVersion="131078" w:nlCheck="1" w:checkStyle="0"/>
  <w:activeWritingStyle w:appName="MSWord" w:lang="es-MX"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B3"/>
    <w:rsid w:val="000670D0"/>
    <w:rsid w:val="000716E8"/>
    <w:rsid w:val="00075089"/>
    <w:rsid w:val="00095D4B"/>
    <w:rsid w:val="0009749D"/>
    <w:rsid w:val="00097F04"/>
    <w:rsid w:val="000B147A"/>
    <w:rsid w:val="000C2B6B"/>
    <w:rsid w:val="00102EF5"/>
    <w:rsid w:val="00126594"/>
    <w:rsid w:val="0017730D"/>
    <w:rsid w:val="001B2E9E"/>
    <w:rsid w:val="001C6C41"/>
    <w:rsid w:val="001D27CD"/>
    <w:rsid w:val="001D5129"/>
    <w:rsid w:val="001D550F"/>
    <w:rsid w:val="00201A82"/>
    <w:rsid w:val="00224469"/>
    <w:rsid w:val="00262C08"/>
    <w:rsid w:val="0026488B"/>
    <w:rsid w:val="00273EF1"/>
    <w:rsid w:val="00276763"/>
    <w:rsid w:val="00291E8B"/>
    <w:rsid w:val="002B1C68"/>
    <w:rsid w:val="002B2C48"/>
    <w:rsid w:val="002D1CBE"/>
    <w:rsid w:val="00327C9D"/>
    <w:rsid w:val="00332E95"/>
    <w:rsid w:val="0040703B"/>
    <w:rsid w:val="00415B97"/>
    <w:rsid w:val="0042666E"/>
    <w:rsid w:val="0048525C"/>
    <w:rsid w:val="00492A11"/>
    <w:rsid w:val="004A76DF"/>
    <w:rsid w:val="004B0A58"/>
    <w:rsid w:val="004D3867"/>
    <w:rsid w:val="00502895"/>
    <w:rsid w:val="005451B9"/>
    <w:rsid w:val="0055385B"/>
    <w:rsid w:val="00557439"/>
    <w:rsid w:val="00562CDB"/>
    <w:rsid w:val="00564ACE"/>
    <w:rsid w:val="00572A0C"/>
    <w:rsid w:val="00576D28"/>
    <w:rsid w:val="005949EF"/>
    <w:rsid w:val="005A1D5C"/>
    <w:rsid w:val="005B6C2D"/>
    <w:rsid w:val="005D2C7C"/>
    <w:rsid w:val="005F424A"/>
    <w:rsid w:val="00612224"/>
    <w:rsid w:val="006A33C5"/>
    <w:rsid w:val="006A75C3"/>
    <w:rsid w:val="006C159E"/>
    <w:rsid w:val="006D431A"/>
    <w:rsid w:val="006E2508"/>
    <w:rsid w:val="006E4514"/>
    <w:rsid w:val="006E7D8B"/>
    <w:rsid w:val="00713504"/>
    <w:rsid w:val="00726E54"/>
    <w:rsid w:val="0073031C"/>
    <w:rsid w:val="0074131A"/>
    <w:rsid w:val="007622EC"/>
    <w:rsid w:val="007A1F87"/>
    <w:rsid w:val="00803879"/>
    <w:rsid w:val="0081359C"/>
    <w:rsid w:val="00825F13"/>
    <w:rsid w:val="008342F4"/>
    <w:rsid w:val="008872EB"/>
    <w:rsid w:val="008A6E0B"/>
    <w:rsid w:val="008B0C12"/>
    <w:rsid w:val="008C3C20"/>
    <w:rsid w:val="008C7A10"/>
    <w:rsid w:val="008D15E7"/>
    <w:rsid w:val="008E6CE3"/>
    <w:rsid w:val="008F026F"/>
    <w:rsid w:val="00901141"/>
    <w:rsid w:val="00927567"/>
    <w:rsid w:val="009305FA"/>
    <w:rsid w:val="00930DC2"/>
    <w:rsid w:val="00941DD0"/>
    <w:rsid w:val="00961AB5"/>
    <w:rsid w:val="009779A1"/>
    <w:rsid w:val="00983C95"/>
    <w:rsid w:val="009B69BD"/>
    <w:rsid w:val="009C301B"/>
    <w:rsid w:val="009D6FAC"/>
    <w:rsid w:val="00A16ABB"/>
    <w:rsid w:val="00A27167"/>
    <w:rsid w:val="00AA10AE"/>
    <w:rsid w:val="00AA76F1"/>
    <w:rsid w:val="00AB5F3B"/>
    <w:rsid w:val="00AD21A2"/>
    <w:rsid w:val="00B20371"/>
    <w:rsid w:val="00B42C86"/>
    <w:rsid w:val="00B45F2C"/>
    <w:rsid w:val="00B602AD"/>
    <w:rsid w:val="00B6785F"/>
    <w:rsid w:val="00B83089"/>
    <w:rsid w:val="00B8776C"/>
    <w:rsid w:val="00B94F9B"/>
    <w:rsid w:val="00BA1E40"/>
    <w:rsid w:val="00BD742C"/>
    <w:rsid w:val="00C16D71"/>
    <w:rsid w:val="00C25B47"/>
    <w:rsid w:val="00C52354"/>
    <w:rsid w:val="00C84748"/>
    <w:rsid w:val="00C9052B"/>
    <w:rsid w:val="00CB3EF6"/>
    <w:rsid w:val="00CD6820"/>
    <w:rsid w:val="00CE713F"/>
    <w:rsid w:val="00D05311"/>
    <w:rsid w:val="00D21255"/>
    <w:rsid w:val="00D220AA"/>
    <w:rsid w:val="00D266AD"/>
    <w:rsid w:val="00D335B7"/>
    <w:rsid w:val="00D45A01"/>
    <w:rsid w:val="00D679CD"/>
    <w:rsid w:val="00D72CD8"/>
    <w:rsid w:val="00D73013"/>
    <w:rsid w:val="00DA0B0B"/>
    <w:rsid w:val="00DD39A5"/>
    <w:rsid w:val="00DD43E5"/>
    <w:rsid w:val="00DF1F36"/>
    <w:rsid w:val="00DF3CE0"/>
    <w:rsid w:val="00E12B46"/>
    <w:rsid w:val="00E202AA"/>
    <w:rsid w:val="00E20CB3"/>
    <w:rsid w:val="00E460C3"/>
    <w:rsid w:val="00E4636A"/>
    <w:rsid w:val="00E927E4"/>
    <w:rsid w:val="00E92DBE"/>
    <w:rsid w:val="00EB7418"/>
    <w:rsid w:val="00EC1218"/>
    <w:rsid w:val="00EF7B17"/>
    <w:rsid w:val="00F027A4"/>
    <w:rsid w:val="00F65700"/>
    <w:rsid w:val="00FC552D"/>
    <w:rsid w:val="00FD43AF"/>
    <w:rsid w:val="00FF0708"/>
    <w:rsid w:val="00FF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4738D"/>
  <w15:docId w15:val="{D0138248-C1D1-C24B-9802-3437324D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9D6FAC"/>
    <w:pPr>
      <w:spacing w:line="240" w:lineRule="auto"/>
      <w:contextualSpacing w:val="0"/>
    </w:pPr>
    <w:rPr>
      <w:rFonts w:asciiTheme="minorHAnsi" w:eastAsiaTheme="minorHAnsi" w:hAnsiTheme="minorHAnsi" w:cstheme="minorBidi"/>
    </w:rPr>
  </w:style>
  <w:style w:type="paragraph" w:styleId="ListParagraph">
    <w:name w:val="List Paragraph"/>
    <w:basedOn w:val="Normal"/>
    <w:uiPriority w:val="34"/>
    <w:qFormat/>
    <w:rsid w:val="00E927E4"/>
    <w:pPr>
      <w:ind w:left="720"/>
    </w:pPr>
  </w:style>
  <w:style w:type="paragraph" w:styleId="NormalWeb">
    <w:name w:val="Normal (Web)"/>
    <w:basedOn w:val="Normal"/>
    <w:uiPriority w:val="99"/>
    <w:unhideWhenUsed/>
    <w:rsid w:val="008342F4"/>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4748"/>
    <w:rPr>
      <w:color w:val="0000FF" w:themeColor="hyperlink"/>
      <w:u w:val="single"/>
    </w:rPr>
  </w:style>
  <w:style w:type="paragraph" w:styleId="BalloonText">
    <w:name w:val="Balloon Text"/>
    <w:basedOn w:val="Normal"/>
    <w:link w:val="BalloonTextChar"/>
    <w:uiPriority w:val="99"/>
    <w:semiHidden/>
    <w:unhideWhenUsed/>
    <w:rsid w:val="000670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0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9C301B"/>
    <w:rPr>
      <w:color w:val="605E5C"/>
      <w:shd w:val="clear" w:color="auto" w:fill="E1DFDD"/>
    </w:rPr>
  </w:style>
  <w:style w:type="paragraph" w:styleId="Footer">
    <w:name w:val="footer"/>
    <w:basedOn w:val="Normal"/>
    <w:link w:val="FooterChar"/>
    <w:uiPriority w:val="99"/>
    <w:unhideWhenUsed/>
    <w:rsid w:val="00A16ABB"/>
    <w:pPr>
      <w:tabs>
        <w:tab w:val="center" w:pos="4680"/>
        <w:tab w:val="right" w:pos="9360"/>
      </w:tabs>
      <w:spacing w:line="240" w:lineRule="auto"/>
    </w:pPr>
  </w:style>
  <w:style w:type="character" w:customStyle="1" w:styleId="FooterChar">
    <w:name w:val="Footer Char"/>
    <w:basedOn w:val="DefaultParagraphFont"/>
    <w:link w:val="Footer"/>
    <w:uiPriority w:val="99"/>
    <w:rsid w:val="00A16ABB"/>
  </w:style>
  <w:style w:type="character" w:styleId="PageNumber">
    <w:name w:val="page number"/>
    <w:basedOn w:val="DefaultParagraphFont"/>
    <w:uiPriority w:val="99"/>
    <w:semiHidden/>
    <w:unhideWhenUsed/>
    <w:rsid w:val="00A16ABB"/>
  </w:style>
  <w:style w:type="paragraph" w:styleId="Header">
    <w:name w:val="header"/>
    <w:basedOn w:val="Normal"/>
    <w:link w:val="HeaderChar"/>
    <w:uiPriority w:val="99"/>
    <w:unhideWhenUsed/>
    <w:rsid w:val="00D45A01"/>
    <w:pPr>
      <w:tabs>
        <w:tab w:val="center" w:pos="4680"/>
        <w:tab w:val="right" w:pos="9360"/>
      </w:tabs>
      <w:spacing w:line="240" w:lineRule="auto"/>
    </w:pPr>
  </w:style>
  <w:style w:type="character" w:customStyle="1" w:styleId="HeaderChar">
    <w:name w:val="Header Char"/>
    <w:basedOn w:val="DefaultParagraphFont"/>
    <w:link w:val="Header"/>
    <w:uiPriority w:val="99"/>
    <w:rsid w:val="00D45A01"/>
  </w:style>
  <w:style w:type="table" w:styleId="TableGrid">
    <w:name w:val="Table Grid"/>
    <w:basedOn w:val="TableNormal"/>
    <w:uiPriority w:val="39"/>
    <w:rsid w:val="006C15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131A"/>
    <w:rPr>
      <w:color w:val="800080" w:themeColor="followedHyperlink"/>
      <w:u w:val="single"/>
    </w:rPr>
  </w:style>
  <w:style w:type="character" w:customStyle="1" w:styleId="UnresolvedMention">
    <w:name w:val="Unresolved Mention"/>
    <w:basedOn w:val="DefaultParagraphFont"/>
    <w:uiPriority w:val="99"/>
    <w:semiHidden/>
    <w:unhideWhenUsed/>
    <w:rsid w:val="00741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3053">
      <w:bodyDiv w:val="1"/>
      <w:marLeft w:val="0"/>
      <w:marRight w:val="0"/>
      <w:marTop w:val="0"/>
      <w:marBottom w:val="0"/>
      <w:divBdr>
        <w:top w:val="none" w:sz="0" w:space="0" w:color="auto"/>
        <w:left w:val="none" w:sz="0" w:space="0" w:color="auto"/>
        <w:bottom w:val="none" w:sz="0" w:space="0" w:color="auto"/>
        <w:right w:val="none" w:sz="0" w:space="0" w:color="auto"/>
      </w:divBdr>
    </w:div>
    <w:div w:id="155608886">
      <w:bodyDiv w:val="1"/>
      <w:marLeft w:val="0"/>
      <w:marRight w:val="0"/>
      <w:marTop w:val="0"/>
      <w:marBottom w:val="0"/>
      <w:divBdr>
        <w:top w:val="none" w:sz="0" w:space="0" w:color="auto"/>
        <w:left w:val="none" w:sz="0" w:space="0" w:color="auto"/>
        <w:bottom w:val="none" w:sz="0" w:space="0" w:color="auto"/>
        <w:right w:val="none" w:sz="0" w:space="0" w:color="auto"/>
      </w:divBdr>
      <w:divsChild>
        <w:div w:id="585573789">
          <w:marLeft w:val="0"/>
          <w:marRight w:val="0"/>
          <w:marTop w:val="0"/>
          <w:marBottom w:val="0"/>
          <w:divBdr>
            <w:top w:val="none" w:sz="0" w:space="0" w:color="auto"/>
            <w:left w:val="none" w:sz="0" w:space="0" w:color="auto"/>
            <w:bottom w:val="none" w:sz="0" w:space="0" w:color="auto"/>
            <w:right w:val="none" w:sz="0" w:space="0" w:color="auto"/>
          </w:divBdr>
          <w:divsChild>
            <w:div w:id="1176455471">
              <w:marLeft w:val="0"/>
              <w:marRight w:val="0"/>
              <w:marTop w:val="0"/>
              <w:marBottom w:val="0"/>
              <w:divBdr>
                <w:top w:val="none" w:sz="0" w:space="0" w:color="auto"/>
                <w:left w:val="none" w:sz="0" w:space="0" w:color="auto"/>
                <w:bottom w:val="none" w:sz="0" w:space="0" w:color="auto"/>
                <w:right w:val="none" w:sz="0" w:space="0" w:color="auto"/>
              </w:divBdr>
              <w:divsChild>
                <w:div w:id="18212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7323">
      <w:bodyDiv w:val="1"/>
      <w:marLeft w:val="0"/>
      <w:marRight w:val="0"/>
      <w:marTop w:val="0"/>
      <w:marBottom w:val="0"/>
      <w:divBdr>
        <w:top w:val="none" w:sz="0" w:space="0" w:color="auto"/>
        <w:left w:val="none" w:sz="0" w:space="0" w:color="auto"/>
        <w:bottom w:val="none" w:sz="0" w:space="0" w:color="auto"/>
        <w:right w:val="none" w:sz="0" w:space="0" w:color="auto"/>
      </w:divBdr>
    </w:div>
    <w:div w:id="254946487">
      <w:bodyDiv w:val="1"/>
      <w:marLeft w:val="0"/>
      <w:marRight w:val="0"/>
      <w:marTop w:val="0"/>
      <w:marBottom w:val="0"/>
      <w:divBdr>
        <w:top w:val="none" w:sz="0" w:space="0" w:color="auto"/>
        <w:left w:val="none" w:sz="0" w:space="0" w:color="auto"/>
        <w:bottom w:val="none" w:sz="0" w:space="0" w:color="auto"/>
        <w:right w:val="none" w:sz="0" w:space="0" w:color="auto"/>
      </w:divBdr>
    </w:div>
    <w:div w:id="344283953">
      <w:bodyDiv w:val="1"/>
      <w:marLeft w:val="0"/>
      <w:marRight w:val="0"/>
      <w:marTop w:val="0"/>
      <w:marBottom w:val="0"/>
      <w:divBdr>
        <w:top w:val="none" w:sz="0" w:space="0" w:color="auto"/>
        <w:left w:val="none" w:sz="0" w:space="0" w:color="auto"/>
        <w:bottom w:val="none" w:sz="0" w:space="0" w:color="auto"/>
        <w:right w:val="none" w:sz="0" w:space="0" w:color="auto"/>
      </w:divBdr>
    </w:div>
    <w:div w:id="502747367">
      <w:bodyDiv w:val="1"/>
      <w:marLeft w:val="0"/>
      <w:marRight w:val="0"/>
      <w:marTop w:val="0"/>
      <w:marBottom w:val="0"/>
      <w:divBdr>
        <w:top w:val="none" w:sz="0" w:space="0" w:color="auto"/>
        <w:left w:val="none" w:sz="0" w:space="0" w:color="auto"/>
        <w:bottom w:val="none" w:sz="0" w:space="0" w:color="auto"/>
        <w:right w:val="none" w:sz="0" w:space="0" w:color="auto"/>
      </w:divBdr>
      <w:divsChild>
        <w:div w:id="1847017811">
          <w:marLeft w:val="0"/>
          <w:marRight w:val="0"/>
          <w:marTop w:val="0"/>
          <w:marBottom w:val="0"/>
          <w:divBdr>
            <w:top w:val="none" w:sz="0" w:space="0" w:color="auto"/>
            <w:left w:val="none" w:sz="0" w:space="0" w:color="auto"/>
            <w:bottom w:val="none" w:sz="0" w:space="0" w:color="auto"/>
            <w:right w:val="none" w:sz="0" w:space="0" w:color="auto"/>
          </w:divBdr>
          <w:divsChild>
            <w:div w:id="938756948">
              <w:marLeft w:val="0"/>
              <w:marRight w:val="0"/>
              <w:marTop w:val="0"/>
              <w:marBottom w:val="0"/>
              <w:divBdr>
                <w:top w:val="none" w:sz="0" w:space="0" w:color="auto"/>
                <w:left w:val="none" w:sz="0" w:space="0" w:color="auto"/>
                <w:bottom w:val="none" w:sz="0" w:space="0" w:color="auto"/>
                <w:right w:val="none" w:sz="0" w:space="0" w:color="auto"/>
              </w:divBdr>
              <w:divsChild>
                <w:div w:id="10571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5849">
      <w:bodyDiv w:val="1"/>
      <w:marLeft w:val="0"/>
      <w:marRight w:val="0"/>
      <w:marTop w:val="0"/>
      <w:marBottom w:val="0"/>
      <w:divBdr>
        <w:top w:val="none" w:sz="0" w:space="0" w:color="auto"/>
        <w:left w:val="none" w:sz="0" w:space="0" w:color="auto"/>
        <w:bottom w:val="none" w:sz="0" w:space="0" w:color="auto"/>
        <w:right w:val="none" w:sz="0" w:space="0" w:color="auto"/>
      </w:divBdr>
    </w:div>
    <w:div w:id="1273172644">
      <w:bodyDiv w:val="1"/>
      <w:marLeft w:val="0"/>
      <w:marRight w:val="0"/>
      <w:marTop w:val="0"/>
      <w:marBottom w:val="0"/>
      <w:divBdr>
        <w:top w:val="none" w:sz="0" w:space="0" w:color="auto"/>
        <w:left w:val="none" w:sz="0" w:space="0" w:color="auto"/>
        <w:bottom w:val="none" w:sz="0" w:space="0" w:color="auto"/>
        <w:right w:val="none" w:sz="0" w:space="0" w:color="auto"/>
      </w:divBdr>
    </w:div>
    <w:div w:id="2017003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jeffcoschools.us/discipline/student-and-family-handbook" TargetMode="External"/><Relationship Id="rId13" Type="http://schemas.openxmlformats.org/officeDocument/2006/relationships/hyperlink" Target="https://www.boarddocs.com/co/jeffco/Board.nsf/goto?open&amp;id=87CU685E4B5B" TargetMode="External"/><Relationship Id="rId18" Type="http://schemas.openxmlformats.org/officeDocument/2006/relationships/hyperlink" Target="mailto:Eric.Hahn@jeffco.k12.co.u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Andrea.Sabadosh@jeffco.k12.co.us" TargetMode="External"/><Relationship Id="rId7" Type="http://schemas.openxmlformats.org/officeDocument/2006/relationships/image" Target="media/image1.png"/><Relationship Id="rId12" Type="http://schemas.openxmlformats.org/officeDocument/2006/relationships/hyperlink" Target="https://sites.google.com/a/jeffcoschools.us/discipline/restorative-practices" TargetMode="External"/><Relationship Id="rId17" Type="http://schemas.openxmlformats.org/officeDocument/2006/relationships/hyperlink" Target="mailto:Marissa.Duren@jeffco.k12.co.us" TargetMode="External"/><Relationship Id="rId25" Type="http://schemas.openxmlformats.org/officeDocument/2006/relationships/hyperlink" Target="mailto:Sara.Gomez@jeffco.k12.co.us" TargetMode="External"/><Relationship Id="rId2" Type="http://schemas.openxmlformats.org/officeDocument/2006/relationships/styles" Target="styles.xml"/><Relationship Id="rId16" Type="http://schemas.openxmlformats.org/officeDocument/2006/relationships/hyperlink" Target="mailto:Laura.Chester@jeffco.k12.co.us" TargetMode="External"/><Relationship Id="rId20" Type="http://schemas.openxmlformats.org/officeDocument/2006/relationships/hyperlink" Target="mailto:Sara.Reich@jeffco.k12.co.u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a/jeffcoschools.us/discipline/restorative-practices" TargetMode="External"/><Relationship Id="rId24" Type="http://schemas.openxmlformats.org/officeDocument/2006/relationships/hyperlink" Target="mailto:Maureen.Mallory@jeffco.k12.co.us" TargetMode="External"/><Relationship Id="rId5" Type="http://schemas.openxmlformats.org/officeDocument/2006/relationships/footnotes" Target="footnotes.xml"/><Relationship Id="rId15" Type="http://schemas.openxmlformats.org/officeDocument/2006/relationships/hyperlink" Target="mailto:Susie.VanScoyk@jeffco.k12.co.us" TargetMode="External"/><Relationship Id="rId23" Type="http://schemas.openxmlformats.org/officeDocument/2006/relationships/hyperlink" Target="mailto:Janet.Acerra@jeffco.k12.co.us" TargetMode="External"/><Relationship Id="rId28" Type="http://schemas.openxmlformats.org/officeDocument/2006/relationships/fontTable" Target="fontTable.xml"/><Relationship Id="rId10" Type="http://schemas.openxmlformats.org/officeDocument/2006/relationships/hyperlink" Target="https://www.ibo.org/benefits/learner-profile" TargetMode="External"/><Relationship Id="rId19" Type="http://schemas.openxmlformats.org/officeDocument/2006/relationships/hyperlink" Target="mailto:Micah.Porter@jeffco.k12.co.us" TargetMode="External"/><Relationship Id="rId4" Type="http://schemas.openxmlformats.org/officeDocument/2006/relationships/webSettings" Target="webSettings.xml"/><Relationship Id="rId9" Type="http://schemas.openxmlformats.org/officeDocument/2006/relationships/hyperlink" Target="https://www.ibo.org/globalassets/digital-tookit/flyers-and-artworks/approaches-to-teaching-learning-dp-en.pdf" TargetMode="External"/><Relationship Id="rId14" Type="http://schemas.openxmlformats.org/officeDocument/2006/relationships/image" Target="media/image2.png"/><Relationship Id="rId22" Type="http://schemas.openxmlformats.org/officeDocument/2006/relationships/hyperlink" Target="mailto:Tina.Lonardo@jeffco.k12.co.u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3649</Words>
  <Characters>20802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Micah</dc:creator>
  <cp:lastModifiedBy>Miller Dorina</cp:lastModifiedBy>
  <cp:revision>2</cp:revision>
  <cp:lastPrinted>2018-08-14T18:17:00Z</cp:lastPrinted>
  <dcterms:created xsi:type="dcterms:W3CDTF">2019-08-20T18:08:00Z</dcterms:created>
  <dcterms:modified xsi:type="dcterms:W3CDTF">2019-08-20T18:08:00Z</dcterms:modified>
</cp:coreProperties>
</file>